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B1D" w:rsidRDefault="00C72B1D" w:rsidP="00C72B1D">
      <w:pPr>
        <w:pStyle w:val="a3"/>
        <w:jc w:val="center"/>
        <w:rPr>
          <w:rFonts w:ascii="宋体" w:eastAsia="宋体" w:hAnsi="宋体" w:cs="宋体"/>
          <w:b/>
          <w:bCs/>
          <w:sz w:val="44"/>
          <w:szCs w:val="44"/>
          <w:lang w:eastAsia="zh-CN"/>
        </w:rPr>
      </w:pPr>
      <w:r>
        <w:rPr>
          <w:rFonts w:ascii="宋体" w:eastAsia="宋体" w:hAnsi="宋体" w:cs="宋体" w:hint="eastAsia"/>
          <w:b/>
          <w:bCs/>
          <w:sz w:val="44"/>
          <w:szCs w:val="44"/>
          <w:lang w:eastAsia="zh-CN"/>
        </w:rPr>
        <w:t>财政支出绩效评价报告</w:t>
      </w:r>
    </w:p>
    <w:p w:rsidR="00C72B1D" w:rsidRDefault="00C72B1D" w:rsidP="00C72B1D">
      <w:pPr>
        <w:pStyle w:val="a3"/>
        <w:rPr>
          <w:lang w:eastAsia="zh-CN"/>
        </w:rPr>
      </w:pPr>
    </w:p>
    <w:p w:rsidR="00C72B1D" w:rsidRDefault="00C72B1D" w:rsidP="00C72B1D">
      <w:pPr>
        <w:pStyle w:val="a3"/>
        <w:rPr>
          <w:lang w:eastAsia="zh-CN"/>
        </w:rPr>
      </w:pPr>
      <w:r>
        <w:rPr>
          <w:lang w:eastAsia="zh-CN"/>
        </w:rPr>
        <w:t>一、项目基本情况</w:t>
      </w:r>
    </w:p>
    <w:p w:rsidR="00C72B1D" w:rsidRDefault="00C72B1D" w:rsidP="00C72B1D">
      <w:pPr>
        <w:pStyle w:val="a3"/>
        <w:rPr>
          <w:lang w:eastAsia="zh-CN"/>
        </w:rPr>
      </w:pPr>
      <w:r>
        <w:rPr>
          <w:lang w:eastAsia="zh-CN"/>
        </w:rPr>
        <w:t>（一）项目概况。</w:t>
      </w:r>
    </w:p>
    <w:p w:rsidR="00C72B1D" w:rsidRDefault="00C72B1D" w:rsidP="00C72B1D">
      <w:pPr>
        <w:pStyle w:val="a3"/>
        <w:ind w:firstLineChars="200" w:firstLine="440"/>
        <w:rPr>
          <w:lang w:eastAsia="zh-CN"/>
        </w:rPr>
      </w:pPr>
      <w:r>
        <w:rPr>
          <w:rFonts w:hint="eastAsia"/>
          <w:lang w:eastAsia="zh-CN"/>
        </w:rPr>
        <w:t>为了</w:t>
      </w:r>
      <w:r>
        <w:rPr>
          <w:lang w:eastAsia="zh-CN"/>
        </w:rPr>
        <w:t>更好的配合兴县园林局</w:t>
      </w:r>
      <w:r>
        <w:rPr>
          <w:rFonts w:hint="eastAsia"/>
          <w:lang w:eastAsia="zh-CN"/>
        </w:rPr>
        <w:t>2019年313.218省道</w:t>
      </w:r>
      <w:r>
        <w:rPr>
          <w:lang w:eastAsia="zh-CN"/>
        </w:rPr>
        <w:t>（</w:t>
      </w:r>
      <w:r>
        <w:rPr>
          <w:rFonts w:hint="eastAsia"/>
          <w:lang w:eastAsia="zh-CN"/>
        </w:rPr>
        <w:t>兴县段</w:t>
      </w:r>
      <w:r>
        <w:rPr>
          <w:lang w:eastAsia="zh-CN"/>
        </w:rPr>
        <w:t>）</w:t>
      </w:r>
      <w:r>
        <w:rPr>
          <w:rFonts w:hint="eastAsia"/>
          <w:lang w:eastAsia="zh-CN"/>
        </w:rPr>
        <w:t>沿线</w:t>
      </w:r>
      <w:r>
        <w:rPr>
          <w:lang w:eastAsia="zh-CN"/>
        </w:rPr>
        <w:t>人居环境综合治理工程，同时也为了脱贫攻坚和美丽乡村建设。我镇</w:t>
      </w:r>
      <w:r>
        <w:rPr>
          <w:rFonts w:hint="eastAsia"/>
          <w:lang w:eastAsia="zh-CN"/>
        </w:rPr>
        <w:t>工业</w:t>
      </w:r>
      <w:r>
        <w:rPr>
          <w:lang w:eastAsia="zh-CN"/>
        </w:rPr>
        <w:t>大道沿线部分村村民提出对村庄进行村容村貌进行改善</w:t>
      </w:r>
      <w:r>
        <w:rPr>
          <w:rFonts w:hint="eastAsia"/>
          <w:lang w:eastAsia="zh-CN"/>
        </w:rPr>
        <w:t>。</w:t>
      </w:r>
      <w:r>
        <w:rPr>
          <w:lang w:eastAsia="zh-CN"/>
        </w:rPr>
        <w:t>本次</w:t>
      </w:r>
      <w:r>
        <w:rPr>
          <w:rFonts w:hint="eastAsia"/>
          <w:lang w:eastAsia="zh-CN"/>
        </w:rPr>
        <w:t>美丽</w:t>
      </w:r>
      <w:r>
        <w:rPr>
          <w:lang w:eastAsia="zh-CN"/>
        </w:rPr>
        <w:t>乡村绿化工程主要涉及九元坪村、薛家沟</w:t>
      </w:r>
      <w:r>
        <w:rPr>
          <w:rFonts w:hint="eastAsia"/>
          <w:lang w:eastAsia="zh-CN"/>
        </w:rPr>
        <w:t>村</w:t>
      </w:r>
      <w:r>
        <w:rPr>
          <w:lang w:eastAsia="zh-CN"/>
        </w:rPr>
        <w:t>、水油塔村。</w:t>
      </w:r>
      <w:r>
        <w:rPr>
          <w:rFonts w:hint="eastAsia"/>
          <w:lang w:eastAsia="zh-CN"/>
        </w:rPr>
        <w:t>工程</w:t>
      </w:r>
      <w:r>
        <w:rPr>
          <w:lang w:eastAsia="zh-CN"/>
        </w:rPr>
        <w:t>主要在</w:t>
      </w:r>
      <w:r>
        <w:rPr>
          <w:rFonts w:hint="eastAsia"/>
          <w:lang w:eastAsia="zh-CN"/>
        </w:rPr>
        <w:t>这3个</w:t>
      </w:r>
      <w:r>
        <w:rPr>
          <w:lang w:eastAsia="zh-CN"/>
        </w:rPr>
        <w:t>行政村</w:t>
      </w:r>
      <w:r w:rsidR="00AC43B1">
        <w:rPr>
          <w:rFonts w:hint="eastAsia"/>
          <w:lang w:eastAsia="zh-CN"/>
        </w:rPr>
        <w:t>设计</w:t>
      </w:r>
      <w:r>
        <w:rPr>
          <w:rFonts w:hint="eastAsia"/>
          <w:lang w:eastAsia="zh-CN"/>
        </w:rPr>
        <w:t>栽植</w:t>
      </w:r>
      <w:r>
        <w:rPr>
          <w:lang w:eastAsia="zh-CN"/>
        </w:rPr>
        <w:t>油松、金叶槐、国槐等</w:t>
      </w:r>
      <w:r>
        <w:rPr>
          <w:rFonts w:hint="eastAsia"/>
          <w:lang w:eastAsia="zh-CN"/>
        </w:rPr>
        <w:t>共986株并</w:t>
      </w:r>
      <w:r>
        <w:rPr>
          <w:lang w:eastAsia="zh-CN"/>
        </w:rPr>
        <w:t>进行养护</w:t>
      </w:r>
      <w:r>
        <w:rPr>
          <w:rFonts w:hint="eastAsia"/>
          <w:lang w:eastAsia="zh-CN"/>
        </w:rPr>
        <w:t>，</w:t>
      </w:r>
      <w:r>
        <w:rPr>
          <w:lang w:eastAsia="zh-CN"/>
        </w:rPr>
        <w:t>工程总金额</w:t>
      </w:r>
      <w:r>
        <w:rPr>
          <w:rFonts w:hint="eastAsia"/>
          <w:lang w:eastAsia="zh-CN"/>
        </w:rPr>
        <w:t>77.13万元</w:t>
      </w:r>
      <w:r>
        <w:rPr>
          <w:lang w:eastAsia="zh-CN"/>
        </w:rPr>
        <w:t>。</w:t>
      </w:r>
    </w:p>
    <w:p w:rsidR="00C72B1D" w:rsidRDefault="00C72B1D" w:rsidP="00C72B1D">
      <w:pPr>
        <w:pStyle w:val="a3"/>
        <w:rPr>
          <w:lang w:eastAsia="zh-CN"/>
        </w:rPr>
      </w:pPr>
      <w:r>
        <w:rPr>
          <w:lang w:eastAsia="zh-CN"/>
        </w:rPr>
        <w:t>（二）项目绩效目标。包括总体目标和阶段性目标。</w:t>
      </w:r>
    </w:p>
    <w:p w:rsidR="00C72B1D" w:rsidRDefault="00214025" w:rsidP="00C72B1D">
      <w:pPr>
        <w:pStyle w:val="a3"/>
        <w:ind w:firstLineChars="200" w:firstLine="440"/>
        <w:rPr>
          <w:lang w:eastAsia="zh-CN"/>
        </w:rPr>
      </w:pPr>
      <w:r>
        <w:rPr>
          <w:rFonts w:hint="eastAsia"/>
          <w:lang w:eastAsia="zh-CN"/>
        </w:rPr>
        <w:t>按期</w:t>
      </w:r>
      <w:r>
        <w:rPr>
          <w:lang w:eastAsia="zh-CN"/>
        </w:rPr>
        <w:t>保质</w:t>
      </w:r>
      <w:r>
        <w:rPr>
          <w:rFonts w:hint="eastAsia"/>
          <w:lang w:eastAsia="zh-CN"/>
        </w:rPr>
        <w:t>完成工业</w:t>
      </w:r>
      <w:r>
        <w:rPr>
          <w:lang w:eastAsia="zh-CN"/>
        </w:rPr>
        <w:t>大道沿线</w:t>
      </w:r>
      <w:r>
        <w:rPr>
          <w:rFonts w:hint="eastAsia"/>
          <w:lang w:eastAsia="zh-CN"/>
        </w:rPr>
        <w:t>水油塔</w:t>
      </w:r>
      <w:r>
        <w:rPr>
          <w:lang w:eastAsia="zh-CN"/>
        </w:rPr>
        <w:t>村、九</w:t>
      </w:r>
      <w:r>
        <w:rPr>
          <w:rFonts w:hint="eastAsia"/>
          <w:lang w:eastAsia="zh-CN"/>
        </w:rPr>
        <w:t>原坪</w:t>
      </w:r>
      <w:r>
        <w:rPr>
          <w:lang w:eastAsia="zh-CN"/>
        </w:rPr>
        <w:t>村、薛家沟村绿化工程，改善村民人居环境和生态环境。</w:t>
      </w:r>
    </w:p>
    <w:p w:rsidR="00C72B1D" w:rsidRDefault="00C72B1D" w:rsidP="00C72B1D">
      <w:pPr>
        <w:pStyle w:val="a3"/>
        <w:rPr>
          <w:lang w:eastAsia="zh-CN"/>
        </w:rPr>
      </w:pPr>
      <w:r>
        <w:rPr>
          <w:lang w:eastAsia="zh-CN"/>
        </w:rPr>
        <w:t>二、绩效评价工作开展情况</w:t>
      </w:r>
    </w:p>
    <w:p w:rsidR="00C72B1D" w:rsidRDefault="00C72B1D" w:rsidP="00C72B1D">
      <w:pPr>
        <w:pStyle w:val="a3"/>
        <w:rPr>
          <w:lang w:eastAsia="zh-CN"/>
        </w:rPr>
      </w:pPr>
      <w:r>
        <w:rPr>
          <w:lang w:eastAsia="zh-CN"/>
        </w:rPr>
        <w:t>（一）绩效评价目的、对象</w:t>
      </w:r>
    </w:p>
    <w:p w:rsidR="00C72B1D" w:rsidRDefault="00C72B1D" w:rsidP="00C72B1D">
      <w:pPr>
        <w:pStyle w:val="a3"/>
        <w:ind w:firstLineChars="200" w:firstLine="440"/>
        <w:rPr>
          <w:lang w:eastAsia="zh-CN"/>
        </w:rPr>
      </w:pPr>
      <w:r>
        <w:rPr>
          <w:rFonts w:hint="eastAsia"/>
          <w:lang w:eastAsia="zh-CN"/>
        </w:rPr>
        <w:t>目的：保障项目稳定持续进行</w:t>
      </w:r>
    </w:p>
    <w:p w:rsidR="00C72B1D" w:rsidRDefault="00C72B1D" w:rsidP="00C72B1D">
      <w:pPr>
        <w:pStyle w:val="a3"/>
        <w:ind w:firstLineChars="200" w:firstLine="440"/>
        <w:rPr>
          <w:lang w:eastAsia="zh-CN"/>
        </w:rPr>
      </w:pPr>
      <w:r>
        <w:rPr>
          <w:rFonts w:hint="eastAsia"/>
          <w:lang w:eastAsia="zh-CN"/>
        </w:rPr>
        <w:t>评价对象：</w:t>
      </w:r>
      <w:r w:rsidR="00214025">
        <w:rPr>
          <w:rFonts w:hint="eastAsia"/>
          <w:lang w:eastAsia="zh-CN"/>
        </w:rPr>
        <w:t>美丽</w:t>
      </w:r>
      <w:r w:rsidR="00214025">
        <w:rPr>
          <w:lang w:eastAsia="zh-CN"/>
        </w:rPr>
        <w:t>乡村绿化工程项目</w:t>
      </w:r>
    </w:p>
    <w:p w:rsidR="00C72B1D" w:rsidRPr="00FE1723" w:rsidRDefault="00C72B1D" w:rsidP="00C72B1D">
      <w:pPr>
        <w:pStyle w:val="a3"/>
        <w:rPr>
          <w:lang w:eastAsia="zh-CN"/>
        </w:rPr>
      </w:pPr>
      <w:r w:rsidRPr="00FE1723">
        <w:rPr>
          <w:lang w:eastAsia="zh-CN"/>
        </w:rPr>
        <w:t>（二）绩效评价</w:t>
      </w:r>
      <w:r w:rsidRPr="00FE1723">
        <w:rPr>
          <w:rFonts w:hint="eastAsia"/>
          <w:lang w:eastAsia="zh-CN"/>
        </w:rPr>
        <w:t>方法和评价过程概述</w:t>
      </w:r>
    </w:p>
    <w:p w:rsidR="00C72B1D" w:rsidRPr="00FE1723" w:rsidRDefault="00C72B1D" w:rsidP="00C72B1D">
      <w:pPr>
        <w:pStyle w:val="a3"/>
        <w:ind w:firstLineChars="200" w:firstLine="440"/>
        <w:rPr>
          <w:lang w:eastAsia="zh-CN"/>
        </w:rPr>
      </w:pPr>
      <w:r w:rsidRPr="00FE1723">
        <w:rPr>
          <w:rFonts w:hint="eastAsia"/>
          <w:lang w:eastAsia="zh-CN"/>
        </w:rPr>
        <w:t>评价工作分定量评价和定性评价两个步骤，定量评价以评价客体提供的相关资料为基础，经过认真审查和核对，测出定量评价结果；定性评价听取单位领导及相关人</w:t>
      </w:r>
      <w:r w:rsidRPr="00FE1723">
        <w:rPr>
          <w:rFonts w:hint="eastAsia"/>
          <w:lang w:eastAsia="zh-CN"/>
        </w:rPr>
        <w:lastRenderedPageBreak/>
        <w:t>员的情况介绍及现场考察提问，经量化分析得出定性评价结果。评价工作组综合定量和定性评价结果，形成综合评价结论。</w:t>
      </w:r>
    </w:p>
    <w:p w:rsidR="00C72B1D" w:rsidRPr="008D5973" w:rsidRDefault="00C72B1D" w:rsidP="00C72B1D">
      <w:pPr>
        <w:pStyle w:val="a3"/>
        <w:rPr>
          <w:lang w:eastAsia="zh-CN"/>
        </w:rPr>
      </w:pPr>
      <w:r w:rsidRPr="008D5973">
        <w:rPr>
          <w:lang w:eastAsia="zh-CN"/>
        </w:rPr>
        <w:t>三、综合评价情况及评价结论（附相关评分表）</w:t>
      </w:r>
    </w:p>
    <w:p w:rsidR="00C72B1D" w:rsidRDefault="00C72B1D" w:rsidP="00C72B1D">
      <w:pPr>
        <w:pStyle w:val="a3"/>
        <w:ind w:firstLineChars="200" w:firstLine="440"/>
        <w:rPr>
          <w:lang w:eastAsia="zh-CN"/>
        </w:rPr>
      </w:pPr>
      <w:r w:rsidRPr="008D5973">
        <w:rPr>
          <w:rFonts w:hint="eastAsia"/>
          <w:lang w:eastAsia="zh-CN"/>
        </w:rPr>
        <w:t>经评价，本单位</w:t>
      </w:r>
      <w:r w:rsidR="0070470B">
        <w:rPr>
          <w:rFonts w:hint="eastAsia"/>
          <w:lang w:eastAsia="zh-CN"/>
        </w:rPr>
        <w:t>美丽</w:t>
      </w:r>
      <w:r w:rsidR="0070470B">
        <w:rPr>
          <w:lang w:eastAsia="zh-CN"/>
        </w:rPr>
        <w:t>乡村绿化工程项目</w:t>
      </w:r>
      <w:bookmarkStart w:id="0" w:name="_GoBack"/>
      <w:bookmarkEnd w:id="0"/>
      <w:r w:rsidRPr="008D5973">
        <w:rPr>
          <w:rFonts w:hint="eastAsia"/>
          <w:lang w:eastAsia="zh-CN"/>
        </w:rPr>
        <w:t>绩效得分</w:t>
      </w:r>
      <w:r w:rsidR="008D5973" w:rsidRPr="008D5973">
        <w:rPr>
          <w:lang w:eastAsia="zh-CN"/>
        </w:rPr>
        <w:t>10</w:t>
      </w:r>
      <w:r w:rsidRPr="008D5973">
        <w:rPr>
          <w:rFonts w:hint="eastAsia"/>
          <w:lang w:eastAsia="zh-CN"/>
        </w:rPr>
        <w:t>分，评价结果为优秀。</w:t>
      </w:r>
    </w:p>
    <w:p w:rsidR="00C72B1D" w:rsidRDefault="00C72B1D" w:rsidP="00C72B1D">
      <w:pPr>
        <w:pStyle w:val="a3"/>
        <w:rPr>
          <w:lang w:eastAsia="zh-CN"/>
        </w:rPr>
      </w:pPr>
      <w:r>
        <w:rPr>
          <w:lang w:eastAsia="zh-CN"/>
        </w:rPr>
        <w:t>四、绩效评价指标分析</w:t>
      </w:r>
    </w:p>
    <w:p w:rsidR="00C72B1D" w:rsidRDefault="00C72B1D" w:rsidP="00C72B1D">
      <w:pPr>
        <w:pStyle w:val="a3"/>
        <w:rPr>
          <w:lang w:eastAsia="zh-CN"/>
        </w:rPr>
      </w:pPr>
      <w:r>
        <w:rPr>
          <w:lang w:eastAsia="zh-CN"/>
        </w:rPr>
        <w:t>（一）项目产出情况。</w:t>
      </w:r>
    </w:p>
    <w:p w:rsidR="00C72B1D" w:rsidRDefault="00AC43B1" w:rsidP="00C72B1D">
      <w:pPr>
        <w:pStyle w:val="a3"/>
        <w:ind w:firstLineChars="200" w:firstLine="440"/>
        <w:rPr>
          <w:lang w:eastAsia="zh-CN"/>
        </w:rPr>
      </w:pPr>
      <w:r>
        <w:rPr>
          <w:rFonts w:hint="eastAsia"/>
          <w:lang w:eastAsia="zh-CN"/>
        </w:rPr>
        <w:t>设计栽植</w:t>
      </w:r>
      <w:r>
        <w:rPr>
          <w:lang w:eastAsia="zh-CN"/>
        </w:rPr>
        <w:t>油松、金叶槐、国槐等</w:t>
      </w:r>
      <w:r>
        <w:rPr>
          <w:rFonts w:hint="eastAsia"/>
          <w:lang w:eastAsia="zh-CN"/>
        </w:rPr>
        <w:t>共986株，成活</w:t>
      </w:r>
      <w:r>
        <w:rPr>
          <w:lang w:eastAsia="zh-CN"/>
        </w:rPr>
        <w:t>株数</w:t>
      </w:r>
      <w:r>
        <w:rPr>
          <w:rFonts w:hint="eastAsia"/>
          <w:lang w:eastAsia="zh-CN"/>
        </w:rPr>
        <w:t>942株</w:t>
      </w:r>
      <w:r>
        <w:rPr>
          <w:lang w:eastAsia="zh-CN"/>
        </w:rPr>
        <w:t>，经过验收工程合格，</w:t>
      </w:r>
      <w:r w:rsidR="00C72B1D">
        <w:rPr>
          <w:rFonts w:hint="eastAsia"/>
          <w:lang w:eastAsia="zh-CN"/>
        </w:rPr>
        <w:t>绩效目标达成“优”。</w:t>
      </w:r>
    </w:p>
    <w:p w:rsidR="00C72B1D" w:rsidRDefault="00C72B1D" w:rsidP="00C72B1D">
      <w:pPr>
        <w:pStyle w:val="a3"/>
        <w:rPr>
          <w:lang w:eastAsia="zh-CN"/>
        </w:rPr>
      </w:pPr>
      <w:r>
        <w:rPr>
          <w:lang w:eastAsia="zh-CN"/>
        </w:rPr>
        <w:t>（二）项目效益情况。</w:t>
      </w:r>
    </w:p>
    <w:p w:rsidR="00C72B1D" w:rsidRDefault="00AC43B1" w:rsidP="00C72B1D">
      <w:pPr>
        <w:pStyle w:val="a3"/>
        <w:ind w:firstLineChars="200" w:firstLine="440"/>
        <w:rPr>
          <w:lang w:eastAsia="zh-CN"/>
        </w:rPr>
      </w:pPr>
      <w:r>
        <w:rPr>
          <w:rFonts w:hint="eastAsia"/>
          <w:lang w:eastAsia="zh-CN"/>
        </w:rPr>
        <w:t>村民人居</w:t>
      </w:r>
      <w:r>
        <w:rPr>
          <w:lang w:eastAsia="zh-CN"/>
        </w:rPr>
        <w:t>环境得到改善</w:t>
      </w:r>
      <w:r w:rsidR="00C72B1D">
        <w:rPr>
          <w:rFonts w:hint="eastAsia"/>
          <w:lang w:eastAsia="zh-CN"/>
        </w:rPr>
        <w:t>，绩效目标达成预期，实现“优”的评价。</w:t>
      </w:r>
    </w:p>
    <w:p w:rsidR="00C72B1D" w:rsidRDefault="00C72B1D" w:rsidP="00C72B1D">
      <w:pPr>
        <w:pStyle w:val="a3"/>
        <w:rPr>
          <w:lang w:eastAsia="zh-CN"/>
        </w:rPr>
      </w:pPr>
      <w:r>
        <w:rPr>
          <w:lang w:eastAsia="zh-CN"/>
        </w:rPr>
        <w:t>五、主要经验及做法、存在的问题及原因分析、改进措施</w:t>
      </w:r>
    </w:p>
    <w:p w:rsidR="00C72B1D" w:rsidRDefault="00C72B1D" w:rsidP="00C72B1D">
      <w:pPr>
        <w:pStyle w:val="a3"/>
        <w:rPr>
          <w:lang w:eastAsia="zh-CN"/>
        </w:rPr>
      </w:pPr>
      <w:r>
        <w:rPr>
          <w:rFonts w:hint="eastAsia"/>
          <w:lang w:eastAsia="zh-CN"/>
        </w:rPr>
        <w:t>（一）主要经验及做法</w:t>
      </w:r>
    </w:p>
    <w:p w:rsidR="00C72B1D" w:rsidRDefault="00C72B1D" w:rsidP="00C72B1D">
      <w:pPr>
        <w:pStyle w:val="a3"/>
        <w:rPr>
          <w:lang w:eastAsia="zh-CN"/>
        </w:rPr>
      </w:pPr>
      <w:r>
        <w:rPr>
          <w:rFonts w:hint="eastAsia"/>
          <w:lang w:eastAsia="zh-CN"/>
        </w:rPr>
        <w:t xml:space="preserve">      </w:t>
      </w:r>
      <w:r w:rsidR="00FE1723">
        <w:rPr>
          <w:rFonts w:hint="eastAsia"/>
          <w:lang w:eastAsia="zh-CN"/>
        </w:rPr>
        <w:t>整合</w:t>
      </w:r>
      <w:r w:rsidR="00FE1723">
        <w:rPr>
          <w:lang w:eastAsia="zh-CN"/>
        </w:rPr>
        <w:t>村庄自身</w:t>
      </w:r>
      <w:r w:rsidR="00FE1723">
        <w:rPr>
          <w:rFonts w:hint="eastAsia"/>
          <w:lang w:eastAsia="zh-CN"/>
        </w:rPr>
        <w:t>资源及</w:t>
      </w:r>
      <w:r w:rsidR="00FE1723">
        <w:rPr>
          <w:lang w:eastAsia="zh-CN"/>
        </w:rPr>
        <w:t>项目资源，因地制宜，</w:t>
      </w:r>
      <w:r>
        <w:rPr>
          <w:rFonts w:hint="eastAsia"/>
          <w:lang w:eastAsia="zh-CN"/>
        </w:rPr>
        <w:t xml:space="preserve"> </w:t>
      </w:r>
      <w:r w:rsidR="00FE1723">
        <w:rPr>
          <w:rFonts w:hint="eastAsia"/>
          <w:lang w:eastAsia="zh-CN"/>
        </w:rPr>
        <w:t>把</w:t>
      </w:r>
      <w:r w:rsidR="00FE1723">
        <w:rPr>
          <w:lang w:eastAsia="zh-CN"/>
        </w:rPr>
        <w:t>美丽乡村建设的各个要求予以任务分解，</w:t>
      </w:r>
      <w:r w:rsidR="00FE1723">
        <w:rPr>
          <w:rFonts w:hint="eastAsia"/>
          <w:lang w:eastAsia="zh-CN"/>
        </w:rPr>
        <w:t>制定</w:t>
      </w:r>
      <w:r w:rsidR="00FE1723">
        <w:rPr>
          <w:lang w:eastAsia="zh-CN"/>
        </w:rPr>
        <w:t>好规划，立足村子实际，立足长远进行建设。</w:t>
      </w:r>
      <w:r>
        <w:rPr>
          <w:rFonts w:hint="eastAsia"/>
          <w:lang w:eastAsia="zh-CN"/>
        </w:rPr>
        <w:t>财政</w:t>
      </w:r>
      <w:r w:rsidR="00FE1723">
        <w:rPr>
          <w:rFonts w:hint="eastAsia"/>
          <w:lang w:eastAsia="zh-CN"/>
        </w:rPr>
        <w:t>拨款</w:t>
      </w:r>
      <w:r>
        <w:rPr>
          <w:rFonts w:hint="eastAsia"/>
          <w:lang w:eastAsia="zh-CN"/>
        </w:rPr>
        <w:t>资金到位后，</w:t>
      </w:r>
      <w:r w:rsidR="00FE1723">
        <w:rPr>
          <w:rFonts w:hint="eastAsia"/>
          <w:lang w:eastAsia="zh-CN"/>
        </w:rPr>
        <w:t>根据相关资金</w:t>
      </w:r>
      <w:r w:rsidR="00FE1723">
        <w:rPr>
          <w:lang w:eastAsia="zh-CN"/>
        </w:rPr>
        <w:t>使用制度规定，</w:t>
      </w:r>
      <w:r w:rsidR="00FE1723">
        <w:rPr>
          <w:rFonts w:hint="eastAsia"/>
          <w:lang w:eastAsia="zh-CN"/>
        </w:rPr>
        <w:t>按要求</w:t>
      </w:r>
      <w:r w:rsidR="00FE1723">
        <w:rPr>
          <w:lang w:eastAsia="zh-CN"/>
        </w:rPr>
        <w:t>及时支付。</w:t>
      </w:r>
    </w:p>
    <w:p w:rsidR="00C72B1D" w:rsidRDefault="00C72B1D" w:rsidP="00C72B1D">
      <w:pPr>
        <w:pStyle w:val="a3"/>
        <w:rPr>
          <w:lang w:eastAsia="zh-CN"/>
        </w:rPr>
      </w:pPr>
      <w:r>
        <w:rPr>
          <w:rFonts w:hint="eastAsia"/>
          <w:lang w:eastAsia="zh-CN"/>
        </w:rPr>
        <w:t>（二）存在问题和建议</w:t>
      </w:r>
    </w:p>
    <w:p w:rsidR="00C72B1D" w:rsidRDefault="00C72B1D" w:rsidP="00C72B1D">
      <w:pPr>
        <w:pStyle w:val="a3"/>
        <w:rPr>
          <w:lang w:eastAsia="zh-CN"/>
        </w:rPr>
      </w:pPr>
      <w:r>
        <w:rPr>
          <w:rFonts w:hint="eastAsia"/>
          <w:lang w:eastAsia="zh-CN"/>
        </w:rPr>
        <w:t>1.存在问题</w:t>
      </w:r>
    </w:p>
    <w:p w:rsidR="00C72B1D" w:rsidRDefault="00C72B1D" w:rsidP="00C72B1D">
      <w:pPr>
        <w:pStyle w:val="a3"/>
        <w:ind w:firstLineChars="200" w:firstLine="440"/>
        <w:rPr>
          <w:lang w:eastAsia="zh-CN"/>
        </w:rPr>
      </w:pPr>
      <w:r>
        <w:rPr>
          <w:rFonts w:hint="eastAsia"/>
          <w:lang w:eastAsia="zh-CN"/>
        </w:rPr>
        <w:t>在</w:t>
      </w:r>
      <w:r w:rsidR="00FE1723">
        <w:rPr>
          <w:rFonts w:hint="eastAsia"/>
          <w:lang w:eastAsia="zh-CN"/>
        </w:rPr>
        <w:t>美丽乡村</w:t>
      </w:r>
      <w:r w:rsidR="00FE1723">
        <w:rPr>
          <w:lang w:eastAsia="zh-CN"/>
        </w:rPr>
        <w:t>建设中</w:t>
      </w:r>
      <w:r w:rsidR="00FE1723">
        <w:rPr>
          <w:rFonts w:hint="eastAsia"/>
          <w:lang w:eastAsia="zh-CN"/>
        </w:rPr>
        <w:t>，</w:t>
      </w:r>
      <w:r w:rsidR="00FE1723">
        <w:rPr>
          <w:lang w:eastAsia="zh-CN"/>
        </w:rPr>
        <w:t>规划衔接欠缺，重建设轻规划，不能立足本乡村的特色进行规划和建设</w:t>
      </w:r>
      <w:r>
        <w:rPr>
          <w:rFonts w:hint="eastAsia"/>
          <w:lang w:eastAsia="zh-CN"/>
        </w:rPr>
        <w:t>；</w:t>
      </w:r>
    </w:p>
    <w:p w:rsidR="00C72B1D" w:rsidRDefault="00C72B1D" w:rsidP="00C72B1D">
      <w:pPr>
        <w:pStyle w:val="a3"/>
        <w:rPr>
          <w:lang w:eastAsia="zh-CN"/>
        </w:rPr>
      </w:pPr>
      <w:r>
        <w:rPr>
          <w:rFonts w:hint="eastAsia"/>
          <w:lang w:eastAsia="zh-CN"/>
        </w:rPr>
        <w:lastRenderedPageBreak/>
        <w:t>2.建议</w:t>
      </w:r>
    </w:p>
    <w:p w:rsidR="00C72B1D" w:rsidRDefault="00FE1723" w:rsidP="00C72B1D">
      <w:pPr>
        <w:pStyle w:val="a3"/>
        <w:ind w:firstLineChars="200" w:firstLine="440"/>
        <w:rPr>
          <w:lang w:eastAsia="zh-CN"/>
        </w:rPr>
      </w:pPr>
      <w:r>
        <w:rPr>
          <w:rFonts w:hint="eastAsia"/>
          <w:lang w:eastAsia="zh-CN"/>
        </w:rPr>
        <w:t>因地制宜，</w:t>
      </w:r>
      <w:r>
        <w:rPr>
          <w:lang w:eastAsia="zh-CN"/>
        </w:rPr>
        <w:t>统筹兼顾，科学制定建设规划。充分</w:t>
      </w:r>
      <w:r>
        <w:rPr>
          <w:rFonts w:hint="eastAsia"/>
          <w:lang w:eastAsia="zh-CN"/>
        </w:rPr>
        <w:t>考虑</w:t>
      </w:r>
      <w:r>
        <w:rPr>
          <w:lang w:eastAsia="zh-CN"/>
        </w:rPr>
        <w:t>乡村的功能</w:t>
      </w:r>
      <w:r>
        <w:rPr>
          <w:rFonts w:hint="eastAsia"/>
          <w:lang w:eastAsia="zh-CN"/>
        </w:rPr>
        <w:t>特点</w:t>
      </w:r>
      <w:r>
        <w:rPr>
          <w:lang w:eastAsia="zh-CN"/>
        </w:rPr>
        <w:t>和生态</w:t>
      </w:r>
      <w:r>
        <w:rPr>
          <w:rFonts w:hint="eastAsia"/>
          <w:lang w:eastAsia="zh-CN"/>
        </w:rPr>
        <w:t>特点</w:t>
      </w:r>
      <w:r>
        <w:rPr>
          <w:lang w:eastAsia="zh-CN"/>
        </w:rPr>
        <w:t>，建设中</w:t>
      </w:r>
      <w:r>
        <w:rPr>
          <w:rFonts w:hint="eastAsia"/>
          <w:lang w:eastAsia="zh-CN"/>
        </w:rPr>
        <w:t>充分</w:t>
      </w:r>
      <w:r>
        <w:rPr>
          <w:lang w:eastAsia="zh-CN"/>
        </w:rPr>
        <w:t>突出乡村</w:t>
      </w:r>
      <w:r>
        <w:rPr>
          <w:rFonts w:hint="eastAsia"/>
          <w:lang w:eastAsia="zh-CN"/>
        </w:rPr>
        <w:t>特色</w:t>
      </w:r>
      <w:r>
        <w:rPr>
          <w:lang w:eastAsia="zh-CN"/>
        </w:rPr>
        <w:t>。</w:t>
      </w:r>
    </w:p>
    <w:p w:rsidR="00AA0961" w:rsidRPr="00C72B1D" w:rsidRDefault="00AA0961"/>
    <w:sectPr w:rsidR="00AA0961" w:rsidRPr="00C72B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70B" w:rsidRDefault="0070470B" w:rsidP="0070470B">
      <w:r>
        <w:separator/>
      </w:r>
    </w:p>
  </w:endnote>
  <w:endnote w:type="continuationSeparator" w:id="0">
    <w:p w:rsidR="0070470B" w:rsidRDefault="0070470B" w:rsidP="00704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70B" w:rsidRDefault="0070470B" w:rsidP="0070470B">
      <w:r>
        <w:separator/>
      </w:r>
    </w:p>
  </w:footnote>
  <w:footnote w:type="continuationSeparator" w:id="0">
    <w:p w:rsidR="0070470B" w:rsidRDefault="0070470B" w:rsidP="007047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7F0"/>
    <w:rsid w:val="00214025"/>
    <w:rsid w:val="006D6879"/>
    <w:rsid w:val="0070470B"/>
    <w:rsid w:val="00721B68"/>
    <w:rsid w:val="008D5973"/>
    <w:rsid w:val="00AA0961"/>
    <w:rsid w:val="00AC43B1"/>
    <w:rsid w:val="00C72B1D"/>
    <w:rsid w:val="00D827F0"/>
    <w:rsid w:val="00FE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948124F-2E4A-4E69-A343-3A0BD723E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unhideWhenUsed/>
    <w:qFormat/>
    <w:rsid w:val="00C72B1D"/>
    <w:pPr>
      <w:widowControl/>
      <w:spacing w:after="120" w:line="276" w:lineRule="auto"/>
      <w:jc w:val="left"/>
    </w:pPr>
    <w:rPr>
      <w:rFonts w:ascii="微软雅黑" w:eastAsia="微软雅黑" w:hAnsi="微软雅黑"/>
      <w:kern w:val="0"/>
      <w:sz w:val="22"/>
      <w:lang w:eastAsia="en-US"/>
    </w:rPr>
  </w:style>
  <w:style w:type="character" w:customStyle="1" w:styleId="Char">
    <w:name w:val="正文文本 Char"/>
    <w:basedOn w:val="a0"/>
    <w:link w:val="a3"/>
    <w:uiPriority w:val="99"/>
    <w:rsid w:val="00C72B1D"/>
    <w:rPr>
      <w:rFonts w:ascii="微软雅黑" w:eastAsia="微软雅黑" w:hAnsi="微软雅黑"/>
      <w:kern w:val="0"/>
      <w:sz w:val="22"/>
      <w:lang w:eastAsia="en-US"/>
    </w:rPr>
  </w:style>
  <w:style w:type="paragraph" w:styleId="a4">
    <w:name w:val="header"/>
    <w:basedOn w:val="a"/>
    <w:link w:val="Char0"/>
    <w:uiPriority w:val="99"/>
    <w:unhideWhenUsed/>
    <w:rsid w:val="007047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0470B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047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047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132</Words>
  <Characters>756</Characters>
  <Application>Microsoft Office Word</Application>
  <DocSecurity>0</DocSecurity>
  <Lines>6</Lines>
  <Paragraphs>1</Paragraphs>
  <ScaleCrop>false</ScaleCrop>
  <Company>Microsoft</Company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4</cp:revision>
  <dcterms:created xsi:type="dcterms:W3CDTF">2022-08-10T08:36:00Z</dcterms:created>
  <dcterms:modified xsi:type="dcterms:W3CDTF">2022-08-11T01:17:00Z</dcterms:modified>
</cp:coreProperties>
</file>