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98AD3">
      <w:pPr>
        <w:pStyle w:val="2"/>
        <w:spacing w:line="244" w:lineRule="auto"/>
      </w:pPr>
      <w:bookmarkStart w:id="50" w:name="_GoBack"/>
      <w:bookmarkEnd w:id="50"/>
    </w:p>
    <w:p w14:paraId="4C1908A1">
      <w:pPr>
        <w:pStyle w:val="2"/>
        <w:spacing w:line="244" w:lineRule="auto"/>
      </w:pPr>
    </w:p>
    <w:p w14:paraId="4CAAE062">
      <w:pPr>
        <w:pStyle w:val="2"/>
        <w:spacing w:line="244" w:lineRule="auto"/>
      </w:pPr>
    </w:p>
    <w:p w14:paraId="49D9A2FD">
      <w:pPr>
        <w:pStyle w:val="2"/>
        <w:spacing w:line="244" w:lineRule="auto"/>
      </w:pPr>
    </w:p>
    <w:p w14:paraId="53820A4B">
      <w:pPr>
        <w:pStyle w:val="2"/>
        <w:spacing w:line="244" w:lineRule="auto"/>
      </w:pPr>
    </w:p>
    <w:p w14:paraId="103A8F91">
      <w:pPr>
        <w:pStyle w:val="2"/>
        <w:spacing w:line="244" w:lineRule="auto"/>
      </w:pPr>
    </w:p>
    <w:p w14:paraId="29A00DCC">
      <w:pPr>
        <w:pStyle w:val="2"/>
        <w:spacing w:line="244" w:lineRule="auto"/>
      </w:pPr>
    </w:p>
    <w:p w14:paraId="31A7776C">
      <w:pPr>
        <w:pStyle w:val="2"/>
        <w:spacing w:line="244" w:lineRule="auto"/>
      </w:pPr>
    </w:p>
    <w:p w14:paraId="5F118C8B">
      <w:pPr>
        <w:pStyle w:val="2"/>
        <w:spacing w:line="244" w:lineRule="auto"/>
      </w:pPr>
    </w:p>
    <w:p w14:paraId="67090F5F">
      <w:pPr>
        <w:pStyle w:val="2"/>
        <w:spacing w:line="244" w:lineRule="auto"/>
      </w:pPr>
    </w:p>
    <w:p w14:paraId="71AB8290">
      <w:pPr>
        <w:pStyle w:val="2"/>
        <w:spacing w:line="245" w:lineRule="auto"/>
      </w:pPr>
    </w:p>
    <w:p w14:paraId="7EF5A91C">
      <w:pPr>
        <w:pStyle w:val="2"/>
        <w:spacing w:line="245" w:lineRule="auto"/>
      </w:pPr>
    </w:p>
    <w:p w14:paraId="6BFED7C5">
      <w:pPr>
        <w:pStyle w:val="2"/>
        <w:spacing w:line="245" w:lineRule="auto"/>
      </w:pPr>
    </w:p>
    <w:p w14:paraId="1A7C50ED">
      <w:pPr>
        <w:pStyle w:val="2"/>
        <w:spacing w:line="245" w:lineRule="auto"/>
      </w:pPr>
    </w:p>
    <w:p w14:paraId="3E2BD9DB">
      <w:pPr>
        <w:pStyle w:val="2"/>
        <w:spacing w:line="245" w:lineRule="auto"/>
      </w:pPr>
    </w:p>
    <w:p w14:paraId="4688E126">
      <w:pPr>
        <w:pStyle w:val="2"/>
        <w:spacing w:line="245" w:lineRule="auto"/>
      </w:pPr>
    </w:p>
    <w:p w14:paraId="39139CC9">
      <w:pPr>
        <w:pStyle w:val="2"/>
        <w:spacing w:line="245" w:lineRule="auto"/>
      </w:pPr>
    </w:p>
    <w:p w14:paraId="07EC4609">
      <w:pPr>
        <w:pStyle w:val="2"/>
        <w:spacing w:line="245" w:lineRule="auto"/>
      </w:pPr>
    </w:p>
    <w:p w14:paraId="2D9BD53B">
      <w:pPr>
        <w:pStyle w:val="2"/>
        <w:spacing w:line="245" w:lineRule="auto"/>
      </w:pPr>
    </w:p>
    <w:p w14:paraId="6724F2AC">
      <w:pPr>
        <w:pStyle w:val="2"/>
        <w:spacing w:line="245" w:lineRule="auto"/>
      </w:pPr>
    </w:p>
    <w:p w14:paraId="11D9F771">
      <w:pPr>
        <w:pStyle w:val="2"/>
        <w:spacing w:line="245" w:lineRule="auto"/>
      </w:pPr>
    </w:p>
    <w:p w14:paraId="4CA2E3EB">
      <w:pPr>
        <w:pStyle w:val="2"/>
        <w:spacing w:line="245" w:lineRule="auto"/>
      </w:pPr>
    </w:p>
    <w:p w14:paraId="55901026">
      <w:pPr>
        <w:pStyle w:val="2"/>
        <w:spacing w:line="245" w:lineRule="auto"/>
      </w:pPr>
    </w:p>
    <w:p w14:paraId="1D7FF4AC">
      <w:pPr>
        <w:pStyle w:val="2"/>
        <w:spacing w:line="245" w:lineRule="auto"/>
      </w:pPr>
    </w:p>
    <w:p w14:paraId="278C2525">
      <w:pPr>
        <w:pStyle w:val="2"/>
        <w:spacing w:line="245" w:lineRule="auto"/>
      </w:pPr>
    </w:p>
    <w:p w14:paraId="2A65903A">
      <w:pPr>
        <w:spacing w:before="139" w:line="216" w:lineRule="auto"/>
        <w:ind w:left="3542"/>
        <w:rPr>
          <w:rFonts w:ascii="宋体" w:hAnsi="宋体" w:eastAsia="宋体" w:cs="宋体"/>
          <w:sz w:val="43"/>
          <w:szCs w:val="43"/>
        </w:rPr>
      </w:pPr>
      <w:r>
        <w:rPr>
          <w:rFonts w:ascii="宋体" w:hAnsi="宋体" w:eastAsia="宋体" w:cs="宋体"/>
          <w:spacing w:val="100"/>
          <w:sz w:val="43"/>
          <w:szCs w:val="43"/>
        </w:rPr>
        <w:t>兴县大数据服务中心</w:t>
      </w:r>
    </w:p>
    <w:p w14:paraId="57DB5EA9">
      <w:pPr>
        <w:pStyle w:val="2"/>
        <w:spacing w:line="380" w:lineRule="auto"/>
      </w:pPr>
    </w:p>
    <w:p w14:paraId="290828FC">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1E7CDCC7">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40990767">
      <w:pPr>
        <w:pStyle w:val="2"/>
        <w:spacing w:line="475" w:lineRule="auto"/>
      </w:pPr>
    </w:p>
    <w:p w14:paraId="692EB141">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02E8AE2">
      <w:pPr>
        <w:pStyle w:val="2"/>
        <w:spacing w:line="444" w:lineRule="auto"/>
      </w:pPr>
    </w:p>
    <w:sdt>
      <w:sdtPr>
        <w:rPr>
          <w:rFonts w:ascii="仿宋" w:hAnsi="仿宋" w:eastAsia="仿宋" w:cs="仿宋"/>
          <w:sz w:val="32"/>
          <w:szCs w:val="32"/>
        </w:rPr>
        <w:id w:val="147479794"/>
        <w:docPartObj>
          <w:docPartGallery w:val="Table of Contents"/>
          <w:docPartUnique/>
        </w:docPartObj>
      </w:sdtPr>
      <w:sdtEndPr>
        <w:rPr>
          <w:rFonts w:ascii="仿宋" w:hAnsi="仿宋" w:eastAsia="仿宋" w:cs="仿宋"/>
          <w:sz w:val="32"/>
          <w:szCs w:val="32"/>
        </w:rPr>
      </w:sdtEndPr>
      <w:sdtContent>
        <w:p w14:paraId="342F7AF5">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A96824B">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B4B6A3B">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9F07200">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6943BD37">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5631DCB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F79D8B2">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5C79504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A806C42">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5B1BF39A">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40C1700">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51BC8141">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7C23F542">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5587BEB4">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9"/>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59358"/>
        <w:docPartObj>
          <w:docPartGallery w:val="Table of Contents"/>
          <w:docPartUnique/>
        </w:docPartObj>
      </w:sdtPr>
      <w:sdtEndPr>
        <w:rPr>
          <w:rFonts w:ascii="仿宋" w:hAnsi="仿宋" w:eastAsia="仿宋" w:cs="仿宋"/>
          <w:sz w:val="32"/>
          <w:szCs w:val="32"/>
        </w:rPr>
      </w:sdtEndPr>
      <w:sdtContent>
        <w:p w14:paraId="3E35CEFA">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455F4DF0">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393FF9C">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23DA4C5">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A40491F">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21A08FD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258BA1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1FB5EF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AF36EB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BE5A8D1">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202769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D4DD4E3">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DF21DCF">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41E2D5C3">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232C82A">
      <w:pPr>
        <w:pStyle w:val="2"/>
        <w:spacing w:line="438" w:lineRule="auto"/>
      </w:pPr>
    </w:p>
    <w:sdt>
      <w:sdtPr>
        <w:rPr>
          <w:rFonts w:ascii="仿宋" w:hAnsi="仿宋" w:eastAsia="仿宋" w:cs="仿宋"/>
          <w:sz w:val="32"/>
          <w:szCs w:val="32"/>
        </w:rPr>
        <w:id w:val="147456098"/>
        <w:docPartObj>
          <w:docPartGallery w:val="Table of Contents"/>
          <w:docPartUnique/>
        </w:docPartObj>
      </w:sdtPr>
      <w:sdtEndPr>
        <w:rPr>
          <w:rFonts w:ascii="仿宋" w:hAnsi="仿宋" w:eastAsia="仿宋" w:cs="仿宋"/>
          <w:sz w:val="32"/>
          <w:szCs w:val="32"/>
        </w:rPr>
      </w:sdtEndPr>
      <w:sdtContent>
        <w:p w14:paraId="2533F439">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BA4976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A89CF8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20</w:t>
          </w:r>
          <w:r>
            <w:rPr>
              <w:rFonts w:ascii="仿宋" w:hAnsi="仿宋" w:eastAsia="仿宋" w:cs="仿宋"/>
              <w:spacing w:val="-3"/>
              <w:sz w:val="32"/>
              <w:szCs w:val="32"/>
            </w:rPr>
            <w:fldChar w:fldCharType="end"/>
          </w:r>
        </w:p>
        <w:p w14:paraId="3620C8B1">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9D5A381">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3F7E214">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1C84326B">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sdtContent>
    </w:sdt>
    <w:p w14:paraId="42E993A5">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71CC34A">
      <w:pPr>
        <w:pStyle w:val="2"/>
        <w:spacing w:line="266" w:lineRule="auto"/>
      </w:pPr>
    </w:p>
    <w:p w14:paraId="64B63079">
      <w:pPr>
        <w:pStyle w:val="2"/>
        <w:spacing w:line="266" w:lineRule="auto"/>
      </w:pPr>
    </w:p>
    <w:p w14:paraId="175F1767">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13466356">
      <w:pPr>
        <w:pStyle w:val="2"/>
        <w:spacing w:line="255" w:lineRule="auto"/>
      </w:pPr>
    </w:p>
    <w:p w14:paraId="3BBDAA60">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6C2DAAE6">
      <w:pPr>
        <w:spacing w:before="283" w:line="266" w:lineRule="auto"/>
        <w:ind w:left="1515" w:right="1475" w:firstLine="11"/>
        <w:rPr>
          <w:rFonts w:ascii="仿宋" w:hAnsi="仿宋" w:eastAsia="仿宋" w:cs="仿宋"/>
          <w:sz w:val="24"/>
          <w:szCs w:val="24"/>
        </w:rPr>
      </w:pPr>
      <w:r>
        <w:rPr>
          <w:rFonts w:ascii="仿宋" w:hAnsi="仿宋" w:eastAsia="仿宋" w:cs="仿宋"/>
          <w:spacing w:val="4"/>
          <w:sz w:val="24"/>
          <w:szCs w:val="24"/>
        </w:rPr>
        <w:t>1、开展大数据工作研究分析，协助推进全县大数据战略实</w:t>
      </w:r>
      <w:r>
        <w:rPr>
          <w:rFonts w:ascii="仿宋" w:hAnsi="仿宋" w:eastAsia="仿宋" w:cs="仿宋"/>
          <w:spacing w:val="3"/>
          <w:sz w:val="24"/>
          <w:szCs w:val="24"/>
        </w:rPr>
        <w:t>施；推动大数据行业公共</w:t>
      </w:r>
      <w:r>
        <w:rPr>
          <w:rFonts w:ascii="仿宋" w:hAnsi="仿宋" w:eastAsia="仿宋" w:cs="仿宋"/>
          <w:sz w:val="24"/>
          <w:szCs w:val="24"/>
        </w:rPr>
        <w:t xml:space="preserve"> </w:t>
      </w:r>
      <w:r>
        <w:rPr>
          <w:rFonts w:ascii="仿宋" w:hAnsi="仿宋" w:eastAsia="仿宋" w:cs="仿宋"/>
          <w:spacing w:val="-2"/>
          <w:sz w:val="24"/>
          <w:szCs w:val="24"/>
        </w:rPr>
        <w:t>服务体系建设，统筹推进社会经济各领域的大数据开发应用。</w:t>
      </w:r>
    </w:p>
    <w:p w14:paraId="63BA7A8B">
      <w:pPr>
        <w:spacing w:before="118" w:line="277" w:lineRule="auto"/>
        <w:ind w:left="1522" w:right="1475" w:hanging="11"/>
        <w:rPr>
          <w:rFonts w:ascii="仿宋" w:hAnsi="仿宋" w:eastAsia="仿宋" w:cs="仿宋"/>
          <w:sz w:val="24"/>
          <w:szCs w:val="24"/>
        </w:rPr>
      </w:pPr>
      <w:r>
        <w:rPr>
          <w:rFonts w:ascii="仿宋" w:hAnsi="仿宋" w:eastAsia="仿宋" w:cs="仿宋"/>
          <w:spacing w:val="4"/>
          <w:sz w:val="24"/>
          <w:szCs w:val="24"/>
        </w:rPr>
        <w:t xml:space="preserve">2、统筹全县公共数据资源共建共享和规范应用，负责全县数据、公共数据的汇聚整 </w:t>
      </w:r>
      <w:r>
        <w:rPr>
          <w:rFonts w:ascii="仿宋" w:hAnsi="仿宋" w:eastAsia="仿宋" w:cs="仿宋"/>
          <w:spacing w:val="1"/>
          <w:sz w:val="24"/>
          <w:szCs w:val="24"/>
        </w:rPr>
        <w:t>合、共享开放、应用融合等数据管理工作；负责</w:t>
      </w:r>
      <w:r>
        <w:rPr>
          <w:rFonts w:ascii="仿宋" w:hAnsi="仿宋" w:eastAsia="仿宋" w:cs="仿宋"/>
          <w:sz w:val="24"/>
          <w:szCs w:val="24"/>
        </w:rPr>
        <w:t xml:space="preserve">大数据基础设施建设的协调、管理和 </w:t>
      </w:r>
      <w:r>
        <w:rPr>
          <w:rFonts w:ascii="仿宋" w:hAnsi="仿宋" w:eastAsia="仿宋" w:cs="仿宋"/>
          <w:spacing w:val="-2"/>
          <w:sz w:val="24"/>
          <w:szCs w:val="24"/>
        </w:rPr>
        <w:t>监督工作；负责“数字兴县”综合平台的运行、维护等工作。</w:t>
      </w:r>
    </w:p>
    <w:p w14:paraId="5CD0211B">
      <w:pPr>
        <w:spacing w:before="119" w:line="260" w:lineRule="auto"/>
        <w:ind w:left="1516" w:right="1475" w:hanging="3"/>
        <w:rPr>
          <w:rFonts w:ascii="仿宋" w:hAnsi="仿宋" w:eastAsia="仿宋" w:cs="仿宋"/>
          <w:sz w:val="24"/>
          <w:szCs w:val="24"/>
        </w:rPr>
      </w:pPr>
      <w:r>
        <w:rPr>
          <w:rFonts w:ascii="仿宋" w:hAnsi="仿宋" w:eastAsia="仿宋" w:cs="仿宋"/>
          <w:spacing w:val="4"/>
          <w:sz w:val="24"/>
          <w:szCs w:val="24"/>
        </w:rPr>
        <w:t>3、开展电子政务工作研究，提出电子政务建设的意见建议，为全县电子政务发展提</w:t>
      </w:r>
      <w:r>
        <w:rPr>
          <w:rFonts w:ascii="仿宋" w:hAnsi="仿宋" w:eastAsia="仿宋" w:cs="仿宋"/>
          <w:spacing w:val="2"/>
          <w:sz w:val="24"/>
          <w:szCs w:val="24"/>
        </w:rPr>
        <w:t xml:space="preserve"> </w:t>
      </w:r>
      <w:r>
        <w:rPr>
          <w:rFonts w:ascii="仿宋" w:hAnsi="仿宋" w:eastAsia="仿宋" w:cs="仿宋"/>
          <w:spacing w:val="-2"/>
          <w:sz w:val="24"/>
          <w:szCs w:val="24"/>
        </w:rPr>
        <w:t>供技术支撑和服务保障；组织推进全县共性电子政务应用。</w:t>
      </w:r>
    </w:p>
    <w:p w14:paraId="742B46B5">
      <w:pPr>
        <w:spacing w:before="118" w:line="266" w:lineRule="auto"/>
        <w:ind w:left="1517" w:right="1475" w:hanging="10"/>
        <w:rPr>
          <w:rFonts w:ascii="仿宋" w:hAnsi="仿宋" w:eastAsia="仿宋" w:cs="仿宋"/>
          <w:sz w:val="24"/>
          <w:szCs w:val="24"/>
        </w:rPr>
      </w:pPr>
      <w:r>
        <w:rPr>
          <w:rFonts w:ascii="仿宋" w:hAnsi="仿宋" w:eastAsia="仿宋" w:cs="仿宋"/>
          <w:spacing w:val="4"/>
          <w:sz w:val="24"/>
          <w:szCs w:val="24"/>
        </w:rPr>
        <w:t>4、推进做好大数据安全保障体系建设；负责组织大数据新技术的推广应用、人员培</w:t>
      </w:r>
      <w:r>
        <w:rPr>
          <w:rFonts w:ascii="仿宋" w:hAnsi="仿宋" w:eastAsia="仿宋" w:cs="仿宋"/>
          <w:spacing w:val="8"/>
          <w:sz w:val="24"/>
          <w:szCs w:val="24"/>
        </w:rPr>
        <w:t xml:space="preserve"> </w:t>
      </w:r>
      <w:r>
        <w:rPr>
          <w:rFonts w:ascii="仿宋" w:hAnsi="仿宋" w:eastAsia="仿宋" w:cs="仿宋"/>
          <w:spacing w:val="-2"/>
          <w:sz w:val="24"/>
          <w:szCs w:val="24"/>
        </w:rPr>
        <w:t>训、人才队伍建设等工作；开展大数据对外交流合作。</w:t>
      </w:r>
    </w:p>
    <w:p w14:paraId="71201318">
      <w:pPr>
        <w:spacing w:before="103" w:line="222" w:lineRule="auto"/>
        <w:ind w:left="1513"/>
        <w:rPr>
          <w:rFonts w:ascii="仿宋" w:hAnsi="仿宋" w:eastAsia="仿宋" w:cs="仿宋"/>
          <w:sz w:val="24"/>
          <w:szCs w:val="24"/>
        </w:rPr>
      </w:pPr>
      <w:r>
        <w:rPr>
          <w:rFonts w:ascii="仿宋" w:hAnsi="仿宋" w:eastAsia="仿宋" w:cs="仿宋"/>
          <w:spacing w:val="-3"/>
          <w:sz w:val="24"/>
          <w:szCs w:val="24"/>
        </w:rPr>
        <w:t>5、承担县委、县政府交办的其他事项。</w:t>
      </w:r>
    </w:p>
    <w:p w14:paraId="30409516">
      <w:pPr>
        <w:spacing w:before="297"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1A9C6A5D">
      <w:pPr>
        <w:spacing w:before="116" w:line="300" w:lineRule="auto"/>
        <w:ind w:left="1518" w:right="1475" w:firstLine="5"/>
        <w:rPr>
          <w:rFonts w:ascii="仿宋" w:hAnsi="仿宋" w:eastAsia="仿宋" w:cs="仿宋"/>
          <w:sz w:val="24"/>
          <w:szCs w:val="24"/>
        </w:rPr>
      </w:pPr>
      <w:r>
        <w:rPr>
          <w:rFonts w:ascii="仿宋" w:hAnsi="仿宋" w:eastAsia="仿宋" w:cs="仿宋"/>
          <w:spacing w:val="2"/>
          <w:sz w:val="24"/>
          <w:szCs w:val="24"/>
        </w:rPr>
        <w:t>我单位为县编办核定的正科级全额拨款事业单位，编制16人，</w:t>
      </w:r>
      <w:r>
        <w:rPr>
          <w:rFonts w:ascii="仿宋" w:hAnsi="仿宋" w:eastAsia="仿宋" w:cs="仿宋"/>
          <w:spacing w:val="-57"/>
          <w:sz w:val="24"/>
          <w:szCs w:val="24"/>
        </w:rPr>
        <w:t xml:space="preserve"> </w:t>
      </w:r>
      <w:r>
        <w:rPr>
          <w:rFonts w:ascii="仿宋" w:hAnsi="仿宋" w:eastAsia="仿宋" w:cs="仿宋"/>
          <w:spacing w:val="2"/>
          <w:sz w:val="24"/>
          <w:szCs w:val="24"/>
        </w:rPr>
        <w:t>内设3个科室，分别为</w:t>
      </w:r>
      <w:r>
        <w:rPr>
          <w:rFonts w:ascii="仿宋" w:hAnsi="仿宋" w:eastAsia="仿宋" w:cs="仿宋"/>
          <w:sz w:val="24"/>
          <w:szCs w:val="24"/>
        </w:rPr>
        <w:t xml:space="preserve"> </w:t>
      </w:r>
      <w:r>
        <w:rPr>
          <w:rFonts w:ascii="仿宋" w:hAnsi="仿宋" w:eastAsia="仿宋" w:cs="仿宋"/>
          <w:spacing w:val="-1"/>
          <w:sz w:val="24"/>
          <w:szCs w:val="24"/>
        </w:rPr>
        <w:t>综合股、信息技术股、数据资源股。现有在</w:t>
      </w:r>
      <w:r>
        <w:rPr>
          <w:rFonts w:ascii="仿宋" w:hAnsi="仿宋" w:eastAsia="仿宋" w:cs="仿宋"/>
          <w:spacing w:val="-2"/>
          <w:sz w:val="24"/>
          <w:szCs w:val="24"/>
        </w:rPr>
        <w:t>职人员3人（其中事业人员3人）。</w:t>
      </w:r>
    </w:p>
    <w:p w14:paraId="21D88EB2">
      <w:pPr>
        <w:spacing w:line="300"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B97F8C5">
      <w:pPr>
        <w:pStyle w:val="2"/>
        <w:spacing w:line="303" w:lineRule="auto"/>
      </w:pPr>
    </w:p>
    <w:p w14:paraId="5BE11420">
      <w:pPr>
        <w:pStyle w:val="2"/>
        <w:spacing w:line="303" w:lineRule="auto"/>
      </w:pPr>
    </w:p>
    <w:p w14:paraId="1A1BB510">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6BD51E7B">
      <w:pPr>
        <w:spacing w:before="23"/>
      </w:pPr>
    </w:p>
    <w:p w14:paraId="713DC9A5">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9"/>
        <w:gridCol w:w="1078"/>
        <w:gridCol w:w="2246"/>
        <w:gridCol w:w="1108"/>
        <w:gridCol w:w="1078"/>
        <w:gridCol w:w="861"/>
      </w:tblGrid>
      <w:tr w14:paraId="261E9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D73FFEE">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311E7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3222548">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4E7B8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503" w:type="dxa"/>
            <w:gridSpan w:val="3"/>
            <w:tcBorders>
              <w:top w:val="single" w:color="FFFFFF" w:sz="6" w:space="0"/>
              <w:left w:val="single" w:color="FFFFFF" w:sz="2" w:space="0"/>
              <w:right w:val="single" w:color="FFFFFF" w:sz="2" w:space="0"/>
            </w:tcBorders>
            <w:vAlign w:val="top"/>
          </w:tcPr>
          <w:p w14:paraId="598D31E1">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部门名称：兴县大数据服务中心</w:t>
            </w:r>
          </w:p>
        </w:tc>
        <w:tc>
          <w:tcPr>
            <w:tcW w:w="3047" w:type="dxa"/>
            <w:gridSpan w:val="3"/>
            <w:tcBorders>
              <w:top w:val="single" w:color="FFFFFF" w:sz="6" w:space="0"/>
              <w:left w:val="single" w:color="FFFFFF" w:sz="2" w:space="0"/>
              <w:right w:val="single" w:color="FFFFFF" w:sz="2" w:space="0"/>
            </w:tcBorders>
            <w:vAlign w:val="top"/>
          </w:tcPr>
          <w:p w14:paraId="167D5E56">
            <w:pPr>
              <w:spacing w:before="170" w:line="219" w:lineRule="auto"/>
              <w:ind w:left="2115"/>
              <w:rPr>
                <w:rFonts w:ascii="宋体" w:hAnsi="宋体" w:eastAsia="宋体" w:cs="宋体"/>
                <w:sz w:val="18"/>
                <w:szCs w:val="18"/>
              </w:rPr>
            </w:pPr>
            <w:r>
              <w:rPr>
                <w:rFonts w:ascii="宋体" w:hAnsi="宋体" w:eastAsia="宋体" w:cs="宋体"/>
                <w:color w:val="212529"/>
                <w:spacing w:val="-2"/>
                <w:sz w:val="18"/>
                <w:szCs w:val="18"/>
              </w:rPr>
              <w:t>单位：万元</w:t>
            </w:r>
          </w:p>
        </w:tc>
      </w:tr>
      <w:tr w14:paraId="3D981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57" w:type="dxa"/>
            <w:gridSpan w:val="2"/>
            <w:vAlign w:val="top"/>
          </w:tcPr>
          <w:p w14:paraId="4B6A811F">
            <w:pPr>
              <w:spacing w:before="168" w:line="179" w:lineRule="exact"/>
              <w:ind w:left="143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93" w:type="dxa"/>
            <w:gridSpan w:val="4"/>
            <w:vAlign w:val="top"/>
          </w:tcPr>
          <w:p w14:paraId="6BCAE216">
            <w:pPr>
              <w:spacing w:before="168" w:line="175" w:lineRule="exact"/>
              <w:ind w:left="244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2038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2ECD6FDD">
            <w:pPr>
              <w:spacing w:before="172" w:line="175" w:lineRule="exact"/>
              <w:ind w:left="88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78" w:type="dxa"/>
            <w:vAlign w:val="top"/>
          </w:tcPr>
          <w:p w14:paraId="78546049">
            <w:pPr>
              <w:spacing w:before="169" w:line="177" w:lineRule="exact"/>
              <w:ind w:left="25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46" w:type="dxa"/>
            <w:vAlign w:val="top"/>
          </w:tcPr>
          <w:p w14:paraId="2505CB87">
            <w:pPr>
              <w:spacing w:before="172" w:line="175" w:lineRule="exact"/>
              <w:ind w:left="92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Align w:val="top"/>
          </w:tcPr>
          <w:p w14:paraId="4C527F18">
            <w:pPr>
              <w:spacing w:before="169" w:line="177" w:lineRule="exact"/>
              <w:ind w:left="93"/>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078" w:type="dxa"/>
            <w:vAlign w:val="top"/>
          </w:tcPr>
          <w:p w14:paraId="20BA23E2">
            <w:pPr>
              <w:spacing w:before="64" w:line="179" w:lineRule="exact"/>
              <w:ind w:left="81"/>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当年预算安</w:t>
            </w:r>
          </w:p>
          <w:p w14:paraId="4D74CF50">
            <w:pPr>
              <w:spacing w:before="31" w:line="176" w:lineRule="exact"/>
              <w:ind w:left="430"/>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c>
          <w:tcPr>
            <w:tcW w:w="861" w:type="dxa"/>
            <w:vAlign w:val="top"/>
          </w:tcPr>
          <w:p w14:paraId="573B3AFE">
            <w:pPr>
              <w:spacing w:before="63"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29B54803">
            <w:pPr>
              <w:spacing w:before="31" w:line="176" w:lineRule="exact"/>
              <w:ind w:left="2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293F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21075FBD">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8" w:type="dxa"/>
            <w:vAlign w:val="top"/>
          </w:tcPr>
          <w:p w14:paraId="5EDD37E1">
            <w:pPr>
              <w:spacing w:before="17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44.17</w:t>
            </w:r>
          </w:p>
        </w:tc>
        <w:tc>
          <w:tcPr>
            <w:tcW w:w="2246" w:type="dxa"/>
            <w:vAlign w:val="top"/>
          </w:tcPr>
          <w:p w14:paraId="5CA10C85">
            <w:pPr>
              <w:spacing w:before="172" w:line="219" w:lineRule="auto"/>
              <w:ind w:left="5"/>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08" w:type="dxa"/>
            <w:vAlign w:val="top"/>
          </w:tcPr>
          <w:p w14:paraId="55732637">
            <w:pPr>
              <w:spacing w:before="173"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37.11</w:t>
            </w:r>
          </w:p>
        </w:tc>
        <w:tc>
          <w:tcPr>
            <w:tcW w:w="1078" w:type="dxa"/>
            <w:vAlign w:val="top"/>
          </w:tcPr>
          <w:p w14:paraId="420C2FC0">
            <w:pPr>
              <w:spacing w:before="17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37.11</w:t>
            </w:r>
          </w:p>
        </w:tc>
        <w:tc>
          <w:tcPr>
            <w:tcW w:w="861" w:type="dxa"/>
            <w:vAlign w:val="top"/>
          </w:tcPr>
          <w:p w14:paraId="78905E7A">
            <w:pPr>
              <w:pStyle w:val="6"/>
            </w:pPr>
          </w:p>
        </w:tc>
      </w:tr>
      <w:tr w14:paraId="18EC9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12AF56E0">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078" w:type="dxa"/>
            <w:vAlign w:val="top"/>
          </w:tcPr>
          <w:p w14:paraId="2479520E">
            <w:pPr>
              <w:pStyle w:val="6"/>
            </w:pPr>
          </w:p>
        </w:tc>
        <w:tc>
          <w:tcPr>
            <w:tcW w:w="2246" w:type="dxa"/>
            <w:vAlign w:val="top"/>
          </w:tcPr>
          <w:p w14:paraId="4A768074">
            <w:pPr>
              <w:spacing w:before="174" w:line="219" w:lineRule="auto"/>
              <w:ind w:left="6"/>
              <w:rPr>
                <w:rFonts w:ascii="宋体" w:hAnsi="宋体" w:eastAsia="宋体" w:cs="宋体"/>
                <w:sz w:val="18"/>
                <w:szCs w:val="18"/>
              </w:rPr>
            </w:pPr>
            <w:r>
              <w:rPr>
                <w:rFonts w:ascii="宋体" w:hAnsi="宋体" w:eastAsia="宋体" w:cs="宋体"/>
                <w:color w:val="212529"/>
                <w:spacing w:val="-2"/>
                <w:sz w:val="18"/>
                <w:szCs w:val="18"/>
              </w:rPr>
              <w:t>二、外交支出</w:t>
            </w:r>
          </w:p>
        </w:tc>
        <w:tc>
          <w:tcPr>
            <w:tcW w:w="1108" w:type="dxa"/>
            <w:vAlign w:val="top"/>
          </w:tcPr>
          <w:p w14:paraId="0A11D6E7">
            <w:pPr>
              <w:pStyle w:val="6"/>
            </w:pPr>
          </w:p>
        </w:tc>
        <w:tc>
          <w:tcPr>
            <w:tcW w:w="1078" w:type="dxa"/>
            <w:vAlign w:val="top"/>
          </w:tcPr>
          <w:p w14:paraId="4A775A87">
            <w:pPr>
              <w:pStyle w:val="6"/>
            </w:pPr>
          </w:p>
        </w:tc>
        <w:tc>
          <w:tcPr>
            <w:tcW w:w="861" w:type="dxa"/>
            <w:vAlign w:val="top"/>
          </w:tcPr>
          <w:p w14:paraId="19BEF7FC">
            <w:pPr>
              <w:pStyle w:val="6"/>
            </w:pPr>
          </w:p>
        </w:tc>
      </w:tr>
      <w:tr w14:paraId="2EE02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0553D4B1">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8" w:type="dxa"/>
            <w:vAlign w:val="top"/>
          </w:tcPr>
          <w:p w14:paraId="4C73D35B">
            <w:pPr>
              <w:pStyle w:val="6"/>
            </w:pPr>
          </w:p>
        </w:tc>
        <w:tc>
          <w:tcPr>
            <w:tcW w:w="2246" w:type="dxa"/>
            <w:vAlign w:val="top"/>
          </w:tcPr>
          <w:p w14:paraId="5D65A6E7">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08" w:type="dxa"/>
            <w:vAlign w:val="top"/>
          </w:tcPr>
          <w:p w14:paraId="4716C17C">
            <w:pPr>
              <w:pStyle w:val="6"/>
            </w:pPr>
          </w:p>
        </w:tc>
        <w:tc>
          <w:tcPr>
            <w:tcW w:w="1078" w:type="dxa"/>
            <w:vAlign w:val="top"/>
          </w:tcPr>
          <w:p w14:paraId="5A55352A">
            <w:pPr>
              <w:pStyle w:val="6"/>
            </w:pPr>
          </w:p>
        </w:tc>
        <w:tc>
          <w:tcPr>
            <w:tcW w:w="861" w:type="dxa"/>
            <w:vAlign w:val="top"/>
          </w:tcPr>
          <w:p w14:paraId="0F96F453">
            <w:pPr>
              <w:pStyle w:val="6"/>
            </w:pPr>
          </w:p>
        </w:tc>
      </w:tr>
      <w:tr w14:paraId="0451D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4684F6F0">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078" w:type="dxa"/>
            <w:vAlign w:val="top"/>
          </w:tcPr>
          <w:p w14:paraId="486860C6">
            <w:pPr>
              <w:pStyle w:val="6"/>
            </w:pPr>
          </w:p>
        </w:tc>
        <w:tc>
          <w:tcPr>
            <w:tcW w:w="2246" w:type="dxa"/>
            <w:vAlign w:val="top"/>
          </w:tcPr>
          <w:p w14:paraId="26281DA9">
            <w:pPr>
              <w:spacing w:before="175" w:line="219" w:lineRule="auto"/>
              <w:ind w:left="20"/>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08" w:type="dxa"/>
            <w:vAlign w:val="top"/>
          </w:tcPr>
          <w:p w14:paraId="7AB899A1">
            <w:pPr>
              <w:pStyle w:val="6"/>
            </w:pPr>
          </w:p>
        </w:tc>
        <w:tc>
          <w:tcPr>
            <w:tcW w:w="1078" w:type="dxa"/>
            <w:vAlign w:val="top"/>
          </w:tcPr>
          <w:p w14:paraId="206F02E7">
            <w:pPr>
              <w:pStyle w:val="6"/>
            </w:pPr>
          </w:p>
        </w:tc>
        <w:tc>
          <w:tcPr>
            <w:tcW w:w="861" w:type="dxa"/>
            <w:vAlign w:val="top"/>
          </w:tcPr>
          <w:p w14:paraId="008177A8">
            <w:pPr>
              <w:pStyle w:val="6"/>
            </w:pPr>
          </w:p>
        </w:tc>
      </w:tr>
      <w:tr w14:paraId="0F78D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527029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078" w:type="dxa"/>
            <w:vAlign w:val="top"/>
          </w:tcPr>
          <w:p w14:paraId="4B0EDB85">
            <w:pPr>
              <w:pStyle w:val="6"/>
            </w:pPr>
          </w:p>
        </w:tc>
        <w:tc>
          <w:tcPr>
            <w:tcW w:w="2246" w:type="dxa"/>
            <w:vAlign w:val="top"/>
          </w:tcPr>
          <w:p w14:paraId="39A0C561">
            <w:pPr>
              <w:spacing w:before="176" w:line="219" w:lineRule="auto"/>
              <w:ind w:left="6"/>
              <w:rPr>
                <w:rFonts w:ascii="宋体" w:hAnsi="宋体" w:eastAsia="宋体" w:cs="宋体"/>
                <w:sz w:val="18"/>
                <w:szCs w:val="18"/>
              </w:rPr>
            </w:pPr>
            <w:r>
              <w:rPr>
                <w:rFonts w:ascii="宋体" w:hAnsi="宋体" w:eastAsia="宋体" w:cs="宋体"/>
                <w:color w:val="212529"/>
                <w:spacing w:val="-2"/>
                <w:sz w:val="18"/>
                <w:szCs w:val="18"/>
              </w:rPr>
              <w:t>五、教育支出</w:t>
            </w:r>
          </w:p>
        </w:tc>
        <w:tc>
          <w:tcPr>
            <w:tcW w:w="1108" w:type="dxa"/>
            <w:vAlign w:val="top"/>
          </w:tcPr>
          <w:p w14:paraId="5A748912">
            <w:pPr>
              <w:pStyle w:val="6"/>
            </w:pPr>
          </w:p>
        </w:tc>
        <w:tc>
          <w:tcPr>
            <w:tcW w:w="1078" w:type="dxa"/>
            <w:vAlign w:val="top"/>
          </w:tcPr>
          <w:p w14:paraId="6933FD9B">
            <w:pPr>
              <w:pStyle w:val="6"/>
            </w:pPr>
          </w:p>
        </w:tc>
        <w:tc>
          <w:tcPr>
            <w:tcW w:w="861" w:type="dxa"/>
            <w:vAlign w:val="top"/>
          </w:tcPr>
          <w:p w14:paraId="61D39E9D">
            <w:pPr>
              <w:pStyle w:val="6"/>
            </w:pPr>
          </w:p>
        </w:tc>
      </w:tr>
      <w:tr w14:paraId="1F81D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1B19FE65">
            <w:pPr>
              <w:pStyle w:val="6"/>
            </w:pPr>
          </w:p>
        </w:tc>
        <w:tc>
          <w:tcPr>
            <w:tcW w:w="1078" w:type="dxa"/>
            <w:vAlign w:val="top"/>
          </w:tcPr>
          <w:p w14:paraId="4C668252">
            <w:pPr>
              <w:pStyle w:val="6"/>
            </w:pPr>
          </w:p>
        </w:tc>
        <w:tc>
          <w:tcPr>
            <w:tcW w:w="2246" w:type="dxa"/>
            <w:vAlign w:val="top"/>
          </w:tcPr>
          <w:p w14:paraId="79140E14">
            <w:pPr>
              <w:spacing w:before="177" w:line="218" w:lineRule="auto"/>
              <w:ind w:left="3"/>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08" w:type="dxa"/>
            <w:vAlign w:val="top"/>
          </w:tcPr>
          <w:p w14:paraId="3EBAC2A0">
            <w:pPr>
              <w:pStyle w:val="6"/>
            </w:pPr>
          </w:p>
        </w:tc>
        <w:tc>
          <w:tcPr>
            <w:tcW w:w="1078" w:type="dxa"/>
            <w:vAlign w:val="top"/>
          </w:tcPr>
          <w:p w14:paraId="5B2592D3">
            <w:pPr>
              <w:pStyle w:val="6"/>
            </w:pPr>
          </w:p>
        </w:tc>
        <w:tc>
          <w:tcPr>
            <w:tcW w:w="861" w:type="dxa"/>
            <w:vAlign w:val="top"/>
          </w:tcPr>
          <w:p w14:paraId="47FC3BE8">
            <w:pPr>
              <w:pStyle w:val="6"/>
            </w:pPr>
          </w:p>
        </w:tc>
      </w:tr>
      <w:tr w14:paraId="04FD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B13DE5D">
            <w:pPr>
              <w:pStyle w:val="6"/>
            </w:pPr>
          </w:p>
        </w:tc>
        <w:tc>
          <w:tcPr>
            <w:tcW w:w="1078" w:type="dxa"/>
            <w:vAlign w:val="top"/>
          </w:tcPr>
          <w:p w14:paraId="6E1792D8">
            <w:pPr>
              <w:pStyle w:val="6"/>
            </w:pPr>
          </w:p>
        </w:tc>
        <w:tc>
          <w:tcPr>
            <w:tcW w:w="2246" w:type="dxa"/>
            <w:vAlign w:val="top"/>
          </w:tcPr>
          <w:p w14:paraId="0A47F445">
            <w:pPr>
              <w:spacing w:before="74" w:line="219" w:lineRule="auto"/>
              <w:ind w:left="18" w:right="74" w:hanging="15"/>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108" w:type="dxa"/>
            <w:vAlign w:val="top"/>
          </w:tcPr>
          <w:p w14:paraId="150C6A6A">
            <w:pPr>
              <w:pStyle w:val="6"/>
            </w:pPr>
          </w:p>
        </w:tc>
        <w:tc>
          <w:tcPr>
            <w:tcW w:w="1078" w:type="dxa"/>
            <w:vAlign w:val="top"/>
          </w:tcPr>
          <w:p w14:paraId="6C4D10F9">
            <w:pPr>
              <w:pStyle w:val="6"/>
            </w:pPr>
          </w:p>
        </w:tc>
        <w:tc>
          <w:tcPr>
            <w:tcW w:w="861" w:type="dxa"/>
            <w:vAlign w:val="top"/>
          </w:tcPr>
          <w:p w14:paraId="5436EE75">
            <w:pPr>
              <w:pStyle w:val="6"/>
            </w:pPr>
          </w:p>
        </w:tc>
      </w:tr>
      <w:tr w14:paraId="44C9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A2301E4">
            <w:pPr>
              <w:pStyle w:val="6"/>
            </w:pPr>
          </w:p>
        </w:tc>
        <w:tc>
          <w:tcPr>
            <w:tcW w:w="1078" w:type="dxa"/>
            <w:vAlign w:val="top"/>
          </w:tcPr>
          <w:p w14:paraId="15669507">
            <w:pPr>
              <w:pStyle w:val="6"/>
            </w:pPr>
          </w:p>
        </w:tc>
        <w:tc>
          <w:tcPr>
            <w:tcW w:w="2246" w:type="dxa"/>
            <w:vAlign w:val="top"/>
          </w:tcPr>
          <w:p w14:paraId="563CD943">
            <w:pPr>
              <w:spacing w:before="179" w:line="218" w:lineRule="auto"/>
              <w:ind w:left="6"/>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08" w:type="dxa"/>
            <w:vAlign w:val="top"/>
          </w:tcPr>
          <w:p w14:paraId="0550E405">
            <w:pPr>
              <w:spacing w:before="18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078" w:type="dxa"/>
            <w:vAlign w:val="top"/>
          </w:tcPr>
          <w:p w14:paraId="7B3F1867">
            <w:pPr>
              <w:spacing w:before="18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3.14</w:t>
            </w:r>
          </w:p>
        </w:tc>
        <w:tc>
          <w:tcPr>
            <w:tcW w:w="861" w:type="dxa"/>
            <w:vAlign w:val="top"/>
          </w:tcPr>
          <w:p w14:paraId="02C1ADB3">
            <w:pPr>
              <w:pStyle w:val="6"/>
            </w:pPr>
          </w:p>
        </w:tc>
      </w:tr>
      <w:tr w14:paraId="431FF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120EED4">
            <w:pPr>
              <w:pStyle w:val="6"/>
            </w:pPr>
          </w:p>
        </w:tc>
        <w:tc>
          <w:tcPr>
            <w:tcW w:w="1078" w:type="dxa"/>
            <w:vAlign w:val="top"/>
          </w:tcPr>
          <w:p w14:paraId="468F120F">
            <w:pPr>
              <w:pStyle w:val="6"/>
            </w:pPr>
          </w:p>
        </w:tc>
        <w:tc>
          <w:tcPr>
            <w:tcW w:w="2246" w:type="dxa"/>
            <w:vAlign w:val="top"/>
          </w:tcPr>
          <w:p w14:paraId="588F90B2">
            <w:pPr>
              <w:spacing w:before="180" w:line="218" w:lineRule="auto"/>
              <w:ind w:left="6"/>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08" w:type="dxa"/>
            <w:vAlign w:val="top"/>
          </w:tcPr>
          <w:p w14:paraId="15E80E01">
            <w:pPr>
              <w:pStyle w:val="6"/>
            </w:pPr>
          </w:p>
        </w:tc>
        <w:tc>
          <w:tcPr>
            <w:tcW w:w="1078" w:type="dxa"/>
            <w:vAlign w:val="top"/>
          </w:tcPr>
          <w:p w14:paraId="441F802B">
            <w:pPr>
              <w:pStyle w:val="6"/>
            </w:pPr>
          </w:p>
        </w:tc>
        <w:tc>
          <w:tcPr>
            <w:tcW w:w="861" w:type="dxa"/>
            <w:vAlign w:val="top"/>
          </w:tcPr>
          <w:p w14:paraId="3D600513">
            <w:pPr>
              <w:pStyle w:val="6"/>
            </w:pPr>
          </w:p>
        </w:tc>
      </w:tr>
      <w:tr w14:paraId="08290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075723F">
            <w:pPr>
              <w:pStyle w:val="6"/>
            </w:pPr>
          </w:p>
        </w:tc>
        <w:tc>
          <w:tcPr>
            <w:tcW w:w="1078" w:type="dxa"/>
            <w:vAlign w:val="top"/>
          </w:tcPr>
          <w:p w14:paraId="02D9D438">
            <w:pPr>
              <w:pStyle w:val="6"/>
            </w:pPr>
          </w:p>
        </w:tc>
        <w:tc>
          <w:tcPr>
            <w:tcW w:w="2246" w:type="dxa"/>
            <w:vAlign w:val="top"/>
          </w:tcPr>
          <w:p w14:paraId="5DD9F38A">
            <w:pPr>
              <w:spacing w:before="181" w:line="219" w:lineRule="auto"/>
              <w:ind w:left="4"/>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08" w:type="dxa"/>
            <w:vAlign w:val="top"/>
          </w:tcPr>
          <w:p w14:paraId="078D0DFB">
            <w:pPr>
              <w:spacing w:before="182" w:line="238" w:lineRule="auto"/>
              <w:ind w:right="26"/>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078" w:type="dxa"/>
            <w:vAlign w:val="top"/>
          </w:tcPr>
          <w:p w14:paraId="70DC821B">
            <w:pPr>
              <w:spacing w:before="182"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1.29</w:t>
            </w:r>
          </w:p>
        </w:tc>
        <w:tc>
          <w:tcPr>
            <w:tcW w:w="861" w:type="dxa"/>
            <w:vAlign w:val="top"/>
          </w:tcPr>
          <w:p w14:paraId="2FF58A31">
            <w:pPr>
              <w:pStyle w:val="6"/>
            </w:pPr>
          </w:p>
        </w:tc>
      </w:tr>
      <w:tr w14:paraId="19EDC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A6E307B">
            <w:pPr>
              <w:pStyle w:val="6"/>
            </w:pPr>
          </w:p>
        </w:tc>
        <w:tc>
          <w:tcPr>
            <w:tcW w:w="1078" w:type="dxa"/>
            <w:vAlign w:val="top"/>
          </w:tcPr>
          <w:p w14:paraId="105970CD">
            <w:pPr>
              <w:pStyle w:val="6"/>
            </w:pPr>
          </w:p>
        </w:tc>
        <w:tc>
          <w:tcPr>
            <w:tcW w:w="2246" w:type="dxa"/>
            <w:vAlign w:val="top"/>
          </w:tcPr>
          <w:p w14:paraId="57244F22">
            <w:pPr>
              <w:spacing w:before="183" w:line="219" w:lineRule="auto"/>
              <w:ind w:left="4"/>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08" w:type="dxa"/>
            <w:vAlign w:val="top"/>
          </w:tcPr>
          <w:p w14:paraId="36FA9E02">
            <w:pPr>
              <w:pStyle w:val="6"/>
            </w:pPr>
          </w:p>
        </w:tc>
        <w:tc>
          <w:tcPr>
            <w:tcW w:w="1078" w:type="dxa"/>
            <w:vAlign w:val="top"/>
          </w:tcPr>
          <w:p w14:paraId="2431907F">
            <w:pPr>
              <w:pStyle w:val="6"/>
            </w:pPr>
          </w:p>
        </w:tc>
        <w:tc>
          <w:tcPr>
            <w:tcW w:w="861" w:type="dxa"/>
            <w:vAlign w:val="top"/>
          </w:tcPr>
          <w:p w14:paraId="7A85546D">
            <w:pPr>
              <w:pStyle w:val="6"/>
            </w:pPr>
          </w:p>
        </w:tc>
      </w:tr>
      <w:tr w14:paraId="38A2F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6AC067B8">
            <w:pPr>
              <w:pStyle w:val="6"/>
            </w:pPr>
          </w:p>
        </w:tc>
        <w:tc>
          <w:tcPr>
            <w:tcW w:w="1078" w:type="dxa"/>
            <w:vAlign w:val="top"/>
          </w:tcPr>
          <w:p w14:paraId="706A95AC">
            <w:pPr>
              <w:pStyle w:val="6"/>
            </w:pPr>
          </w:p>
        </w:tc>
        <w:tc>
          <w:tcPr>
            <w:tcW w:w="2246" w:type="dxa"/>
            <w:vAlign w:val="top"/>
          </w:tcPr>
          <w:p w14:paraId="13351AD1">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08" w:type="dxa"/>
            <w:vAlign w:val="top"/>
          </w:tcPr>
          <w:p w14:paraId="459F47F1">
            <w:pPr>
              <w:pStyle w:val="6"/>
            </w:pPr>
          </w:p>
        </w:tc>
        <w:tc>
          <w:tcPr>
            <w:tcW w:w="1078" w:type="dxa"/>
            <w:vAlign w:val="top"/>
          </w:tcPr>
          <w:p w14:paraId="3201355C">
            <w:pPr>
              <w:pStyle w:val="6"/>
            </w:pPr>
          </w:p>
        </w:tc>
        <w:tc>
          <w:tcPr>
            <w:tcW w:w="861" w:type="dxa"/>
            <w:vAlign w:val="top"/>
          </w:tcPr>
          <w:p w14:paraId="2D144FE2">
            <w:pPr>
              <w:pStyle w:val="6"/>
            </w:pPr>
          </w:p>
        </w:tc>
      </w:tr>
      <w:tr w14:paraId="4145E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30A192BD">
            <w:pPr>
              <w:pStyle w:val="6"/>
            </w:pPr>
          </w:p>
        </w:tc>
        <w:tc>
          <w:tcPr>
            <w:tcW w:w="1078" w:type="dxa"/>
            <w:vAlign w:val="top"/>
          </w:tcPr>
          <w:p w14:paraId="537FE5A2">
            <w:pPr>
              <w:pStyle w:val="6"/>
            </w:pPr>
          </w:p>
        </w:tc>
        <w:tc>
          <w:tcPr>
            <w:tcW w:w="2246" w:type="dxa"/>
            <w:vAlign w:val="top"/>
          </w:tcPr>
          <w:p w14:paraId="48038672">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08" w:type="dxa"/>
            <w:vAlign w:val="top"/>
          </w:tcPr>
          <w:p w14:paraId="63B2B9B4">
            <w:pPr>
              <w:pStyle w:val="6"/>
            </w:pPr>
          </w:p>
        </w:tc>
        <w:tc>
          <w:tcPr>
            <w:tcW w:w="1078" w:type="dxa"/>
            <w:vAlign w:val="top"/>
          </w:tcPr>
          <w:p w14:paraId="07219D6E">
            <w:pPr>
              <w:pStyle w:val="6"/>
            </w:pPr>
          </w:p>
        </w:tc>
        <w:tc>
          <w:tcPr>
            <w:tcW w:w="861" w:type="dxa"/>
            <w:vAlign w:val="top"/>
          </w:tcPr>
          <w:p w14:paraId="2A7A91F1">
            <w:pPr>
              <w:pStyle w:val="6"/>
            </w:pPr>
          </w:p>
        </w:tc>
      </w:tr>
      <w:tr w14:paraId="2F5DB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3AAB5431">
            <w:pPr>
              <w:pStyle w:val="6"/>
            </w:pPr>
          </w:p>
        </w:tc>
        <w:tc>
          <w:tcPr>
            <w:tcW w:w="1078" w:type="dxa"/>
            <w:vAlign w:val="top"/>
          </w:tcPr>
          <w:p w14:paraId="5455B5E9">
            <w:pPr>
              <w:pStyle w:val="6"/>
            </w:pPr>
          </w:p>
        </w:tc>
        <w:tc>
          <w:tcPr>
            <w:tcW w:w="2246" w:type="dxa"/>
            <w:vAlign w:val="top"/>
          </w:tcPr>
          <w:p w14:paraId="03D5A846">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08" w:type="dxa"/>
            <w:vAlign w:val="top"/>
          </w:tcPr>
          <w:p w14:paraId="7A75D58B">
            <w:pPr>
              <w:pStyle w:val="6"/>
            </w:pPr>
          </w:p>
        </w:tc>
        <w:tc>
          <w:tcPr>
            <w:tcW w:w="1078" w:type="dxa"/>
            <w:vAlign w:val="top"/>
          </w:tcPr>
          <w:p w14:paraId="76B9F392">
            <w:pPr>
              <w:pStyle w:val="6"/>
            </w:pPr>
          </w:p>
        </w:tc>
        <w:tc>
          <w:tcPr>
            <w:tcW w:w="861" w:type="dxa"/>
            <w:vAlign w:val="top"/>
          </w:tcPr>
          <w:p w14:paraId="0E46B16E">
            <w:pPr>
              <w:pStyle w:val="6"/>
            </w:pPr>
          </w:p>
        </w:tc>
      </w:tr>
      <w:tr w14:paraId="6A84F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6F8D4FEC">
            <w:pPr>
              <w:pStyle w:val="6"/>
            </w:pPr>
          </w:p>
        </w:tc>
        <w:tc>
          <w:tcPr>
            <w:tcW w:w="1078" w:type="dxa"/>
            <w:vAlign w:val="top"/>
          </w:tcPr>
          <w:p w14:paraId="149A311B">
            <w:pPr>
              <w:pStyle w:val="6"/>
            </w:pPr>
          </w:p>
        </w:tc>
        <w:tc>
          <w:tcPr>
            <w:tcW w:w="2246" w:type="dxa"/>
            <w:vAlign w:val="top"/>
          </w:tcPr>
          <w:p w14:paraId="54920C95">
            <w:pPr>
              <w:spacing w:before="78" w:line="218" w:lineRule="auto"/>
              <w:ind w:left="4" w:right="74"/>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3"/>
                <w:sz w:val="18"/>
                <w:szCs w:val="18"/>
              </w:rPr>
              <w:t xml:space="preserve"> </w:t>
            </w:r>
            <w:r>
              <w:rPr>
                <w:rFonts w:ascii="宋体" w:hAnsi="宋体" w:eastAsia="宋体" w:cs="宋体"/>
                <w:color w:val="212529"/>
                <w:spacing w:val="-2"/>
                <w:sz w:val="18"/>
                <w:szCs w:val="18"/>
              </w:rPr>
              <w:t>支出</w:t>
            </w:r>
          </w:p>
        </w:tc>
        <w:tc>
          <w:tcPr>
            <w:tcW w:w="1108" w:type="dxa"/>
            <w:vAlign w:val="top"/>
          </w:tcPr>
          <w:p w14:paraId="24FC4F70">
            <w:pPr>
              <w:pStyle w:val="6"/>
            </w:pPr>
          </w:p>
        </w:tc>
        <w:tc>
          <w:tcPr>
            <w:tcW w:w="1078" w:type="dxa"/>
            <w:vAlign w:val="top"/>
          </w:tcPr>
          <w:p w14:paraId="683F6FED">
            <w:pPr>
              <w:pStyle w:val="6"/>
            </w:pPr>
          </w:p>
        </w:tc>
        <w:tc>
          <w:tcPr>
            <w:tcW w:w="861" w:type="dxa"/>
            <w:vAlign w:val="top"/>
          </w:tcPr>
          <w:p w14:paraId="5E6B6F4F">
            <w:pPr>
              <w:pStyle w:val="6"/>
            </w:pPr>
          </w:p>
        </w:tc>
      </w:tr>
      <w:tr w14:paraId="10482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415F692E">
            <w:pPr>
              <w:pStyle w:val="6"/>
            </w:pPr>
          </w:p>
        </w:tc>
        <w:tc>
          <w:tcPr>
            <w:tcW w:w="1078" w:type="dxa"/>
            <w:vAlign w:val="top"/>
          </w:tcPr>
          <w:p w14:paraId="0213F6DF">
            <w:pPr>
              <w:pStyle w:val="6"/>
            </w:pPr>
          </w:p>
        </w:tc>
        <w:tc>
          <w:tcPr>
            <w:tcW w:w="2246" w:type="dxa"/>
            <w:vAlign w:val="top"/>
          </w:tcPr>
          <w:p w14:paraId="5DCF06DA">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08" w:type="dxa"/>
            <w:vAlign w:val="top"/>
          </w:tcPr>
          <w:p w14:paraId="5E7F2939">
            <w:pPr>
              <w:pStyle w:val="6"/>
            </w:pPr>
          </w:p>
        </w:tc>
        <w:tc>
          <w:tcPr>
            <w:tcW w:w="1078" w:type="dxa"/>
            <w:vAlign w:val="top"/>
          </w:tcPr>
          <w:p w14:paraId="6C38ED61">
            <w:pPr>
              <w:pStyle w:val="6"/>
            </w:pPr>
          </w:p>
        </w:tc>
        <w:tc>
          <w:tcPr>
            <w:tcW w:w="861" w:type="dxa"/>
            <w:vAlign w:val="top"/>
          </w:tcPr>
          <w:p w14:paraId="474E5953">
            <w:pPr>
              <w:pStyle w:val="6"/>
            </w:pPr>
          </w:p>
        </w:tc>
      </w:tr>
      <w:tr w14:paraId="10D2E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1B1457A3">
            <w:pPr>
              <w:pStyle w:val="6"/>
            </w:pPr>
          </w:p>
        </w:tc>
        <w:tc>
          <w:tcPr>
            <w:tcW w:w="1078" w:type="dxa"/>
            <w:vAlign w:val="top"/>
          </w:tcPr>
          <w:p w14:paraId="0CEA1BBA">
            <w:pPr>
              <w:pStyle w:val="6"/>
            </w:pPr>
          </w:p>
        </w:tc>
        <w:tc>
          <w:tcPr>
            <w:tcW w:w="2246" w:type="dxa"/>
            <w:vAlign w:val="top"/>
          </w:tcPr>
          <w:p w14:paraId="44F7C065">
            <w:pPr>
              <w:spacing w:before="184" w:line="219" w:lineRule="auto"/>
              <w:ind w:left="4"/>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08" w:type="dxa"/>
            <w:vAlign w:val="top"/>
          </w:tcPr>
          <w:p w14:paraId="669DCDB7">
            <w:pPr>
              <w:pStyle w:val="6"/>
            </w:pPr>
          </w:p>
        </w:tc>
        <w:tc>
          <w:tcPr>
            <w:tcW w:w="1078" w:type="dxa"/>
            <w:vAlign w:val="top"/>
          </w:tcPr>
          <w:p w14:paraId="0B01A6F8">
            <w:pPr>
              <w:pStyle w:val="6"/>
            </w:pPr>
          </w:p>
        </w:tc>
        <w:tc>
          <w:tcPr>
            <w:tcW w:w="861" w:type="dxa"/>
            <w:vAlign w:val="top"/>
          </w:tcPr>
          <w:p w14:paraId="14486F47">
            <w:pPr>
              <w:pStyle w:val="6"/>
            </w:pPr>
          </w:p>
        </w:tc>
      </w:tr>
      <w:tr w14:paraId="589A6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59FB3CB0">
            <w:pPr>
              <w:pStyle w:val="6"/>
            </w:pPr>
          </w:p>
        </w:tc>
        <w:tc>
          <w:tcPr>
            <w:tcW w:w="1078" w:type="dxa"/>
            <w:vAlign w:val="top"/>
          </w:tcPr>
          <w:p w14:paraId="4A5360C7">
            <w:pPr>
              <w:pStyle w:val="6"/>
            </w:pPr>
          </w:p>
        </w:tc>
        <w:tc>
          <w:tcPr>
            <w:tcW w:w="2246" w:type="dxa"/>
            <w:vAlign w:val="top"/>
          </w:tcPr>
          <w:p w14:paraId="37408F97">
            <w:pPr>
              <w:spacing w:before="184" w:line="219" w:lineRule="auto"/>
              <w:ind w:left="4"/>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08" w:type="dxa"/>
            <w:vAlign w:val="top"/>
          </w:tcPr>
          <w:p w14:paraId="55C1FFA4">
            <w:pPr>
              <w:pStyle w:val="6"/>
            </w:pPr>
          </w:p>
        </w:tc>
        <w:tc>
          <w:tcPr>
            <w:tcW w:w="1078" w:type="dxa"/>
            <w:vAlign w:val="top"/>
          </w:tcPr>
          <w:p w14:paraId="45DD29CC">
            <w:pPr>
              <w:pStyle w:val="6"/>
            </w:pPr>
          </w:p>
        </w:tc>
        <w:tc>
          <w:tcPr>
            <w:tcW w:w="861" w:type="dxa"/>
            <w:vAlign w:val="top"/>
          </w:tcPr>
          <w:p w14:paraId="6A28831E">
            <w:pPr>
              <w:pStyle w:val="6"/>
            </w:pPr>
          </w:p>
        </w:tc>
      </w:tr>
      <w:tr w14:paraId="17495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5120B6A6">
            <w:pPr>
              <w:pStyle w:val="6"/>
            </w:pPr>
          </w:p>
        </w:tc>
        <w:tc>
          <w:tcPr>
            <w:tcW w:w="1078" w:type="dxa"/>
            <w:vAlign w:val="top"/>
          </w:tcPr>
          <w:p w14:paraId="05CEF7A1">
            <w:pPr>
              <w:pStyle w:val="6"/>
            </w:pPr>
          </w:p>
        </w:tc>
        <w:tc>
          <w:tcPr>
            <w:tcW w:w="2246" w:type="dxa"/>
            <w:vAlign w:val="top"/>
          </w:tcPr>
          <w:p w14:paraId="02758AE0">
            <w:pPr>
              <w:spacing w:before="78" w:line="218" w:lineRule="auto"/>
              <w:ind w:left="4" w:right="74"/>
              <w:rPr>
                <w:rFonts w:ascii="宋体" w:hAnsi="宋体" w:eastAsia="宋体" w:cs="宋体"/>
                <w:sz w:val="18"/>
                <w:szCs w:val="18"/>
              </w:rPr>
            </w:pPr>
            <w:r>
              <w:rPr>
                <w:rFonts w:ascii="宋体" w:hAnsi="宋体" w:eastAsia="宋体" w:cs="宋体"/>
                <w:color w:val="212529"/>
                <w:spacing w:val="-1"/>
                <w:sz w:val="18"/>
                <w:szCs w:val="18"/>
              </w:rPr>
              <w:t>十九、自然资源海洋气象等</w:t>
            </w:r>
            <w:r>
              <w:rPr>
                <w:rFonts w:ascii="宋体" w:hAnsi="宋体" w:eastAsia="宋体" w:cs="宋体"/>
                <w:color w:val="212529"/>
                <w:spacing w:val="3"/>
                <w:sz w:val="18"/>
                <w:szCs w:val="18"/>
              </w:rPr>
              <w:t xml:space="preserve"> </w:t>
            </w:r>
            <w:r>
              <w:rPr>
                <w:rFonts w:ascii="宋体" w:hAnsi="宋体" w:eastAsia="宋体" w:cs="宋体"/>
                <w:color w:val="212529"/>
                <w:spacing w:val="-2"/>
                <w:sz w:val="18"/>
                <w:szCs w:val="18"/>
              </w:rPr>
              <w:t>支出</w:t>
            </w:r>
          </w:p>
        </w:tc>
        <w:tc>
          <w:tcPr>
            <w:tcW w:w="1108" w:type="dxa"/>
            <w:vAlign w:val="top"/>
          </w:tcPr>
          <w:p w14:paraId="100C2274">
            <w:pPr>
              <w:pStyle w:val="6"/>
            </w:pPr>
          </w:p>
        </w:tc>
        <w:tc>
          <w:tcPr>
            <w:tcW w:w="1078" w:type="dxa"/>
            <w:vAlign w:val="top"/>
          </w:tcPr>
          <w:p w14:paraId="47E76C2A">
            <w:pPr>
              <w:pStyle w:val="6"/>
            </w:pPr>
          </w:p>
        </w:tc>
        <w:tc>
          <w:tcPr>
            <w:tcW w:w="861" w:type="dxa"/>
            <w:vAlign w:val="top"/>
          </w:tcPr>
          <w:p w14:paraId="0C996113">
            <w:pPr>
              <w:pStyle w:val="6"/>
            </w:pPr>
          </w:p>
        </w:tc>
      </w:tr>
      <w:tr w14:paraId="2935B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7DBC1A7D">
            <w:pPr>
              <w:pStyle w:val="6"/>
            </w:pPr>
          </w:p>
        </w:tc>
        <w:tc>
          <w:tcPr>
            <w:tcW w:w="1078" w:type="dxa"/>
            <w:vAlign w:val="top"/>
          </w:tcPr>
          <w:p w14:paraId="072E723A">
            <w:pPr>
              <w:pStyle w:val="6"/>
            </w:pPr>
          </w:p>
        </w:tc>
        <w:tc>
          <w:tcPr>
            <w:tcW w:w="2246" w:type="dxa"/>
            <w:vAlign w:val="top"/>
          </w:tcPr>
          <w:p w14:paraId="6B6709B8">
            <w:pPr>
              <w:spacing w:before="183" w:line="219" w:lineRule="auto"/>
              <w:ind w:left="6"/>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08" w:type="dxa"/>
            <w:vAlign w:val="top"/>
          </w:tcPr>
          <w:p w14:paraId="57ADB2A0">
            <w:pPr>
              <w:spacing w:before="18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078" w:type="dxa"/>
            <w:vAlign w:val="top"/>
          </w:tcPr>
          <w:p w14:paraId="7E716580">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2.63</w:t>
            </w:r>
          </w:p>
        </w:tc>
        <w:tc>
          <w:tcPr>
            <w:tcW w:w="861" w:type="dxa"/>
            <w:vAlign w:val="top"/>
          </w:tcPr>
          <w:p w14:paraId="795EA4A6">
            <w:pPr>
              <w:pStyle w:val="6"/>
            </w:pPr>
          </w:p>
        </w:tc>
      </w:tr>
      <w:tr w14:paraId="1D64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79" w:type="dxa"/>
            <w:vAlign w:val="top"/>
          </w:tcPr>
          <w:p w14:paraId="12AA1E14">
            <w:pPr>
              <w:pStyle w:val="6"/>
            </w:pPr>
          </w:p>
        </w:tc>
        <w:tc>
          <w:tcPr>
            <w:tcW w:w="1078" w:type="dxa"/>
            <w:vAlign w:val="top"/>
          </w:tcPr>
          <w:p w14:paraId="5D92A9C4">
            <w:pPr>
              <w:pStyle w:val="6"/>
            </w:pPr>
          </w:p>
        </w:tc>
        <w:tc>
          <w:tcPr>
            <w:tcW w:w="2246" w:type="dxa"/>
            <w:vAlign w:val="top"/>
          </w:tcPr>
          <w:p w14:paraId="58020D9A">
            <w:pPr>
              <w:spacing w:before="183" w:line="218" w:lineRule="auto"/>
              <w:ind w:left="6"/>
              <w:rPr>
                <w:rFonts w:ascii="宋体" w:hAnsi="宋体" w:eastAsia="宋体" w:cs="宋体"/>
                <w:sz w:val="18"/>
                <w:szCs w:val="18"/>
              </w:rPr>
            </w:pPr>
            <w:r>
              <w:rPr>
                <w:rFonts w:ascii="宋体" w:hAnsi="宋体" w:eastAsia="宋体" w:cs="宋体"/>
                <w:color w:val="212529"/>
                <w:spacing w:val="-3"/>
                <w:sz w:val="18"/>
                <w:szCs w:val="18"/>
              </w:rPr>
              <w:t>二十一、粮油物资储备支出</w:t>
            </w:r>
          </w:p>
        </w:tc>
        <w:tc>
          <w:tcPr>
            <w:tcW w:w="1108" w:type="dxa"/>
            <w:vAlign w:val="top"/>
          </w:tcPr>
          <w:p w14:paraId="30FF48CC">
            <w:pPr>
              <w:pStyle w:val="6"/>
            </w:pPr>
          </w:p>
        </w:tc>
        <w:tc>
          <w:tcPr>
            <w:tcW w:w="1078" w:type="dxa"/>
            <w:vAlign w:val="top"/>
          </w:tcPr>
          <w:p w14:paraId="75A435CA">
            <w:pPr>
              <w:pStyle w:val="6"/>
            </w:pPr>
          </w:p>
        </w:tc>
        <w:tc>
          <w:tcPr>
            <w:tcW w:w="861" w:type="dxa"/>
            <w:vAlign w:val="top"/>
          </w:tcPr>
          <w:p w14:paraId="473380BA">
            <w:pPr>
              <w:pStyle w:val="6"/>
            </w:pPr>
          </w:p>
        </w:tc>
      </w:tr>
    </w:tbl>
    <w:p w14:paraId="7A241220">
      <w:pPr>
        <w:pStyle w:val="2"/>
      </w:pPr>
    </w:p>
    <w:p w14:paraId="28587C0B">
      <w:pPr>
        <w:sectPr>
          <w:headerReference r:id="rId10" w:type="default"/>
          <w:footerReference r:id="rId11" w:type="default"/>
          <w:pgSz w:w="11900" w:h="16840"/>
          <w:pgMar w:top="642" w:right="0" w:bottom="340" w:left="0" w:header="326" w:footer="110" w:gutter="0"/>
          <w:cols w:space="720" w:num="1"/>
        </w:sectPr>
      </w:pPr>
    </w:p>
    <w:p w14:paraId="1809B495">
      <w:pPr>
        <w:spacing w:before="38"/>
      </w:pPr>
    </w:p>
    <w:p w14:paraId="2C5A50E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9"/>
        <w:gridCol w:w="1078"/>
        <w:gridCol w:w="2246"/>
        <w:gridCol w:w="1108"/>
        <w:gridCol w:w="1078"/>
        <w:gridCol w:w="861"/>
      </w:tblGrid>
      <w:tr w14:paraId="00E7B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79" w:type="dxa"/>
            <w:vAlign w:val="top"/>
          </w:tcPr>
          <w:p w14:paraId="4EC2FE41">
            <w:pPr>
              <w:pStyle w:val="6"/>
            </w:pPr>
          </w:p>
        </w:tc>
        <w:tc>
          <w:tcPr>
            <w:tcW w:w="1078" w:type="dxa"/>
            <w:vAlign w:val="top"/>
          </w:tcPr>
          <w:p w14:paraId="06870953">
            <w:pPr>
              <w:pStyle w:val="6"/>
            </w:pPr>
          </w:p>
        </w:tc>
        <w:tc>
          <w:tcPr>
            <w:tcW w:w="2246" w:type="dxa"/>
            <w:vAlign w:val="top"/>
          </w:tcPr>
          <w:p w14:paraId="38D2B36F">
            <w:pPr>
              <w:spacing w:before="55" w:line="218" w:lineRule="auto"/>
              <w:ind w:left="4" w:right="74"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二十二、国有资本经营预算</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支出</w:t>
            </w:r>
          </w:p>
        </w:tc>
        <w:tc>
          <w:tcPr>
            <w:tcW w:w="1108" w:type="dxa"/>
            <w:vAlign w:val="top"/>
          </w:tcPr>
          <w:p w14:paraId="64078B15">
            <w:pPr>
              <w:pStyle w:val="6"/>
            </w:pPr>
          </w:p>
        </w:tc>
        <w:tc>
          <w:tcPr>
            <w:tcW w:w="1078" w:type="dxa"/>
            <w:vAlign w:val="top"/>
          </w:tcPr>
          <w:p w14:paraId="68457031">
            <w:pPr>
              <w:pStyle w:val="6"/>
            </w:pPr>
          </w:p>
        </w:tc>
        <w:tc>
          <w:tcPr>
            <w:tcW w:w="861" w:type="dxa"/>
            <w:vAlign w:val="top"/>
          </w:tcPr>
          <w:p w14:paraId="00061EE2">
            <w:pPr>
              <w:pStyle w:val="6"/>
            </w:pPr>
          </w:p>
        </w:tc>
      </w:tr>
      <w:tr w14:paraId="01990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79" w:type="dxa"/>
            <w:vAlign w:val="top"/>
          </w:tcPr>
          <w:p w14:paraId="3ED67212">
            <w:pPr>
              <w:pStyle w:val="6"/>
            </w:pPr>
          </w:p>
        </w:tc>
        <w:tc>
          <w:tcPr>
            <w:tcW w:w="1078" w:type="dxa"/>
            <w:vAlign w:val="top"/>
          </w:tcPr>
          <w:p w14:paraId="623A999E">
            <w:pPr>
              <w:pStyle w:val="6"/>
            </w:pPr>
          </w:p>
        </w:tc>
        <w:tc>
          <w:tcPr>
            <w:tcW w:w="2246" w:type="dxa"/>
            <w:vAlign w:val="top"/>
          </w:tcPr>
          <w:p w14:paraId="2ACF2E32">
            <w:pPr>
              <w:spacing w:before="49" w:line="218" w:lineRule="auto"/>
              <w:ind w:left="5" w:right="74"/>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理支出</w:t>
            </w:r>
          </w:p>
        </w:tc>
        <w:tc>
          <w:tcPr>
            <w:tcW w:w="1108" w:type="dxa"/>
            <w:vAlign w:val="top"/>
          </w:tcPr>
          <w:p w14:paraId="3C7FD78C">
            <w:pPr>
              <w:pStyle w:val="6"/>
            </w:pPr>
          </w:p>
        </w:tc>
        <w:tc>
          <w:tcPr>
            <w:tcW w:w="1078" w:type="dxa"/>
            <w:vAlign w:val="top"/>
          </w:tcPr>
          <w:p w14:paraId="4AF05C51">
            <w:pPr>
              <w:pStyle w:val="6"/>
            </w:pPr>
          </w:p>
        </w:tc>
        <w:tc>
          <w:tcPr>
            <w:tcW w:w="861" w:type="dxa"/>
            <w:vAlign w:val="top"/>
          </w:tcPr>
          <w:p w14:paraId="2FC10043">
            <w:pPr>
              <w:pStyle w:val="6"/>
            </w:pPr>
          </w:p>
        </w:tc>
      </w:tr>
      <w:tr w14:paraId="3E677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0786574C">
            <w:pPr>
              <w:pStyle w:val="6"/>
            </w:pPr>
          </w:p>
        </w:tc>
        <w:tc>
          <w:tcPr>
            <w:tcW w:w="1078" w:type="dxa"/>
            <w:vAlign w:val="top"/>
          </w:tcPr>
          <w:p w14:paraId="3F2708E3">
            <w:pPr>
              <w:pStyle w:val="6"/>
            </w:pPr>
          </w:p>
        </w:tc>
        <w:tc>
          <w:tcPr>
            <w:tcW w:w="2246" w:type="dxa"/>
            <w:vAlign w:val="top"/>
          </w:tcPr>
          <w:p w14:paraId="66CA941F">
            <w:pPr>
              <w:spacing w:before="157" w:line="219" w:lineRule="auto"/>
              <w:ind w:left="6"/>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08" w:type="dxa"/>
            <w:vAlign w:val="top"/>
          </w:tcPr>
          <w:p w14:paraId="4B1CAB84">
            <w:pPr>
              <w:pStyle w:val="6"/>
            </w:pPr>
          </w:p>
        </w:tc>
        <w:tc>
          <w:tcPr>
            <w:tcW w:w="1078" w:type="dxa"/>
            <w:vAlign w:val="top"/>
          </w:tcPr>
          <w:p w14:paraId="4F233E64">
            <w:pPr>
              <w:pStyle w:val="6"/>
            </w:pPr>
          </w:p>
        </w:tc>
        <w:tc>
          <w:tcPr>
            <w:tcW w:w="861" w:type="dxa"/>
            <w:vAlign w:val="top"/>
          </w:tcPr>
          <w:p w14:paraId="0FCCECB5">
            <w:pPr>
              <w:pStyle w:val="6"/>
            </w:pPr>
          </w:p>
        </w:tc>
      </w:tr>
      <w:tr w14:paraId="197A1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F5D1DCF">
            <w:pPr>
              <w:pStyle w:val="6"/>
            </w:pPr>
          </w:p>
        </w:tc>
        <w:tc>
          <w:tcPr>
            <w:tcW w:w="1078" w:type="dxa"/>
            <w:vAlign w:val="top"/>
          </w:tcPr>
          <w:p w14:paraId="47A03F31">
            <w:pPr>
              <w:pStyle w:val="6"/>
            </w:pPr>
          </w:p>
        </w:tc>
        <w:tc>
          <w:tcPr>
            <w:tcW w:w="2246" w:type="dxa"/>
            <w:vAlign w:val="top"/>
          </w:tcPr>
          <w:p w14:paraId="4F54F4A6">
            <w:pPr>
              <w:spacing w:before="158" w:line="219" w:lineRule="auto"/>
              <w:ind w:left="6"/>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08" w:type="dxa"/>
            <w:vAlign w:val="top"/>
          </w:tcPr>
          <w:p w14:paraId="668EF0BA">
            <w:pPr>
              <w:pStyle w:val="6"/>
            </w:pPr>
          </w:p>
        </w:tc>
        <w:tc>
          <w:tcPr>
            <w:tcW w:w="1078" w:type="dxa"/>
            <w:vAlign w:val="top"/>
          </w:tcPr>
          <w:p w14:paraId="63937833">
            <w:pPr>
              <w:pStyle w:val="6"/>
            </w:pPr>
          </w:p>
        </w:tc>
        <w:tc>
          <w:tcPr>
            <w:tcW w:w="861" w:type="dxa"/>
            <w:vAlign w:val="top"/>
          </w:tcPr>
          <w:p w14:paraId="0354308A">
            <w:pPr>
              <w:pStyle w:val="6"/>
            </w:pPr>
          </w:p>
        </w:tc>
      </w:tr>
      <w:tr w14:paraId="7FE39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2D63CB01">
            <w:pPr>
              <w:pStyle w:val="6"/>
            </w:pPr>
          </w:p>
        </w:tc>
        <w:tc>
          <w:tcPr>
            <w:tcW w:w="1078" w:type="dxa"/>
            <w:vAlign w:val="top"/>
          </w:tcPr>
          <w:p w14:paraId="760449C5">
            <w:pPr>
              <w:pStyle w:val="6"/>
            </w:pPr>
          </w:p>
        </w:tc>
        <w:tc>
          <w:tcPr>
            <w:tcW w:w="2246" w:type="dxa"/>
            <w:vAlign w:val="top"/>
          </w:tcPr>
          <w:p w14:paraId="5DF454A4">
            <w:pPr>
              <w:spacing w:before="159" w:line="219" w:lineRule="auto"/>
              <w:ind w:left="6"/>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08" w:type="dxa"/>
            <w:vAlign w:val="top"/>
          </w:tcPr>
          <w:p w14:paraId="04B5291B">
            <w:pPr>
              <w:pStyle w:val="6"/>
            </w:pPr>
          </w:p>
        </w:tc>
        <w:tc>
          <w:tcPr>
            <w:tcW w:w="1078" w:type="dxa"/>
            <w:vAlign w:val="top"/>
          </w:tcPr>
          <w:p w14:paraId="7113652E">
            <w:pPr>
              <w:pStyle w:val="6"/>
            </w:pPr>
          </w:p>
        </w:tc>
        <w:tc>
          <w:tcPr>
            <w:tcW w:w="861" w:type="dxa"/>
            <w:vAlign w:val="top"/>
          </w:tcPr>
          <w:p w14:paraId="0E6FA32F">
            <w:pPr>
              <w:pStyle w:val="6"/>
            </w:pPr>
          </w:p>
        </w:tc>
      </w:tr>
      <w:tr w14:paraId="5923F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36FC56C2">
            <w:pPr>
              <w:pStyle w:val="6"/>
            </w:pPr>
          </w:p>
        </w:tc>
        <w:tc>
          <w:tcPr>
            <w:tcW w:w="1078" w:type="dxa"/>
            <w:vAlign w:val="top"/>
          </w:tcPr>
          <w:p w14:paraId="7E5CE264">
            <w:pPr>
              <w:pStyle w:val="6"/>
            </w:pPr>
          </w:p>
        </w:tc>
        <w:tc>
          <w:tcPr>
            <w:tcW w:w="2246" w:type="dxa"/>
            <w:vAlign w:val="top"/>
          </w:tcPr>
          <w:p w14:paraId="36FBCEBA">
            <w:pPr>
              <w:spacing w:before="159" w:line="218" w:lineRule="auto"/>
              <w:ind w:left="6"/>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08" w:type="dxa"/>
            <w:vAlign w:val="top"/>
          </w:tcPr>
          <w:p w14:paraId="5303C5B1">
            <w:pPr>
              <w:pStyle w:val="6"/>
            </w:pPr>
          </w:p>
        </w:tc>
        <w:tc>
          <w:tcPr>
            <w:tcW w:w="1078" w:type="dxa"/>
            <w:vAlign w:val="top"/>
          </w:tcPr>
          <w:p w14:paraId="02CD5D55">
            <w:pPr>
              <w:pStyle w:val="6"/>
            </w:pPr>
          </w:p>
        </w:tc>
        <w:tc>
          <w:tcPr>
            <w:tcW w:w="861" w:type="dxa"/>
            <w:vAlign w:val="top"/>
          </w:tcPr>
          <w:p w14:paraId="717102DF">
            <w:pPr>
              <w:pStyle w:val="6"/>
            </w:pPr>
          </w:p>
        </w:tc>
      </w:tr>
      <w:tr w14:paraId="0CC26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82FE043">
            <w:pPr>
              <w:pStyle w:val="6"/>
            </w:pPr>
          </w:p>
        </w:tc>
        <w:tc>
          <w:tcPr>
            <w:tcW w:w="1078" w:type="dxa"/>
            <w:vAlign w:val="top"/>
          </w:tcPr>
          <w:p w14:paraId="1506A51B">
            <w:pPr>
              <w:pStyle w:val="6"/>
            </w:pPr>
          </w:p>
        </w:tc>
        <w:tc>
          <w:tcPr>
            <w:tcW w:w="2246" w:type="dxa"/>
            <w:vAlign w:val="top"/>
          </w:tcPr>
          <w:p w14:paraId="209434EC">
            <w:pPr>
              <w:spacing w:before="160" w:line="219" w:lineRule="auto"/>
              <w:ind w:left="6"/>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08" w:type="dxa"/>
            <w:vAlign w:val="top"/>
          </w:tcPr>
          <w:p w14:paraId="196F658A">
            <w:pPr>
              <w:pStyle w:val="6"/>
            </w:pPr>
          </w:p>
        </w:tc>
        <w:tc>
          <w:tcPr>
            <w:tcW w:w="1078" w:type="dxa"/>
            <w:vAlign w:val="top"/>
          </w:tcPr>
          <w:p w14:paraId="53E11114">
            <w:pPr>
              <w:pStyle w:val="6"/>
            </w:pPr>
          </w:p>
        </w:tc>
        <w:tc>
          <w:tcPr>
            <w:tcW w:w="861" w:type="dxa"/>
            <w:vAlign w:val="top"/>
          </w:tcPr>
          <w:p w14:paraId="66752BE9">
            <w:pPr>
              <w:pStyle w:val="6"/>
            </w:pPr>
          </w:p>
        </w:tc>
      </w:tr>
      <w:tr w14:paraId="6C0E6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565B6E7">
            <w:pPr>
              <w:pStyle w:val="6"/>
            </w:pPr>
          </w:p>
        </w:tc>
        <w:tc>
          <w:tcPr>
            <w:tcW w:w="1078" w:type="dxa"/>
            <w:vAlign w:val="top"/>
          </w:tcPr>
          <w:p w14:paraId="453CA123">
            <w:pPr>
              <w:pStyle w:val="6"/>
            </w:pPr>
          </w:p>
        </w:tc>
        <w:tc>
          <w:tcPr>
            <w:tcW w:w="2246" w:type="dxa"/>
            <w:vAlign w:val="top"/>
          </w:tcPr>
          <w:p w14:paraId="4AD68EB9">
            <w:pPr>
              <w:spacing w:before="161" w:line="219" w:lineRule="auto"/>
              <w:ind w:left="6"/>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08" w:type="dxa"/>
            <w:vAlign w:val="top"/>
          </w:tcPr>
          <w:p w14:paraId="273A3A3F">
            <w:pPr>
              <w:pStyle w:val="6"/>
            </w:pPr>
          </w:p>
        </w:tc>
        <w:tc>
          <w:tcPr>
            <w:tcW w:w="1078" w:type="dxa"/>
            <w:vAlign w:val="top"/>
          </w:tcPr>
          <w:p w14:paraId="77F7DCE5">
            <w:pPr>
              <w:pStyle w:val="6"/>
            </w:pPr>
          </w:p>
        </w:tc>
        <w:tc>
          <w:tcPr>
            <w:tcW w:w="861" w:type="dxa"/>
            <w:vAlign w:val="top"/>
          </w:tcPr>
          <w:p w14:paraId="7244F086">
            <w:pPr>
              <w:pStyle w:val="6"/>
            </w:pPr>
          </w:p>
        </w:tc>
      </w:tr>
      <w:tr w14:paraId="35FCE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DB0F122">
            <w:pPr>
              <w:pStyle w:val="6"/>
            </w:pPr>
          </w:p>
        </w:tc>
        <w:tc>
          <w:tcPr>
            <w:tcW w:w="1078" w:type="dxa"/>
            <w:vAlign w:val="top"/>
          </w:tcPr>
          <w:p w14:paraId="22D01026">
            <w:pPr>
              <w:pStyle w:val="6"/>
            </w:pPr>
          </w:p>
        </w:tc>
        <w:tc>
          <w:tcPr>
            <w:tcW w:w="2246" w:type="dxa"/>
            <w:vAlign w:val="top"/>
          </w:tcPr>
          <w:p w14:paraId="577BA106">
            <w:pPr>
              <w:spacing w:before="57" w:line="218" w:lineRule="auto"/>
              <w:ind w:left="3" w:right="74" w:hanging="1"/>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4"/>
                <w:sz w:val="18"/>
                <w:szCs w:val="18"/>
              </w:rPr>
              <w:t xml:space="preserve"> </w:t>
            </w:r>
            <w:r>
              <w:rPr>
                <w:rFonts w:ascii="宋体" w:hAnsi="宋体" w:eastAsia="宋体" w:cs="宋体"/>
                <w:color w:val="212529"/>
                <w:spacing w:val="-2"/>
                <w:sz w:val="18"/>
                <w:szCs w:val="18"/>
              </w:rPr>
              <w:t>支出</w:t>
            </w:r>
          </w:p>
        </w:tc>
        <w:tc>
          <w:tcPr>
            <w:tcW w:w="1108" w:type="dxa"/>
            <w:vAlign w:val="top"/>
          </w:tcPr>
          <w:p w14:paraId="6329961F">
            <w:pPr>
              <w:pStyle w:val="6"/>
            </w:pPr>
          </w:p>
        </w:tc>
        <w:tc>
          <w:tcPr>
            <w:tcW w:w="1078" w:type="dxa"/>
            <w:vAlign w:val="top"/>
          </w:tcPr>
          <w:p w14:paraId="38728548">
            <w:pPr>
              <w:pStyle w:val="6"/>
            </w:pPr>
          </w:p>
        </w:tc>
        <w:tc>
          <w:tcPr>
            <w:tcW w:w="861" w:type="dxa"/>
            <w:vAlign w:val="top"/>
          </w:tcPr>
          <w:p w14:paraId="1CF8AF86">
            <w:pPr>
              <w:pStyle w:val="6"/>
            </w:pPr>
          </w:p>
        </w:tc>
      </w:tr>
      <w:tr w14:paraId="055D9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0F93F980">
            <w:pPr>
              <w:pStyle w:val="6"/>
            </w:pPr>
          </w:p>
        </w:tc>
        <w:tc>
          <w:tcPr>
            <w:tcW w:w="1078" w:type="dxa"/>
            <w:vAlign w:val="top"/>
          </w:tcPr>
          <w:p w14:paraId="65ABB9BE">
            <w:pPr>
              <w:pStyle w:val="6"/>
            </w:pPr>
          </w:p>
        </w:tc>
        <w:tc>
          <w:tcPr>
            <w:tcW w:w="2246" w:type="dxa"/>
            <w:vAlign w:val="top"/>
          </w:tcPr>
          <w:p w14:paraId="1DB1FBAC">
            <w:pPr>
              <w:pStyle w:val="6"/>
            </w:pPr>
          </w:p>
        </w:tc>
        <w:tc>
          <w:tcPr>
            <w:tcW w:w="1108" w:type="dxa"/>
            <w:vAlign w:val="top"/>
          </w:tcPr>
          <w:p w14:paraId="7F8F65FA">
            <w:pPr>
              <w:pStyle w:val="6"/>
            </w:pPr>
          </w:p>
        </w:tc>
        <w:tc>
          <w:tcPr>
            <w:tcW w:w="1078" w:type="dxa"/>
            <w:vAlign w:val="top"/>
          </w:tcPr>
          <w:p w14:paraId="4BBDE74F">
            <w:pPr>
              <w:pStyle w:val="6"/>
            </w:pPr>
          </w:p>
        </w:tc>
        <w:tc>
          <w:tcPr>
            <w:tcW w:w="861" w:type="dxa"/>
            <w:vAlign w:val="top"/>
          </w:tcPr>
          <w:p w14:paraId="3F349E17">
            <w:pPr>
              <w:pStyle w:val="6"/>
            </w:pPr>
          </w:p>
        </w:tc>
      </w:tr>
      <w:tr w14:paraId="3F6E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0E9BA7D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078" w:type="dxa"/>
            <w:vAlign w:val="top"/>
          </w:tcPr>
          <w:p w14:paraId="4568058F">
            <w:pPr>
              <w:pStyle w:val="6"/>
              <w:spacing w:before="186" w:line="212" w:lineRule="auto"/>
              <w:ind w:left="585"/>
              <w:rPr>
                <w:sz w:val="13"/>
                <w:szCs w:val="13"/>
              </w:rPr>
            </w:pPr>
            <w:r>
              <w:rPr>
                <w:color w:val="212529"/>
                <w:spacing w:val="9"/>
                <w:sz w:val="13"/>
                <w:szCs w:val="13"/>
              </w:rPr>
              <w:t>44.</w:t>
            </w:r>
            <w:r>
              <w:rPr>
                <w:color w:val="212529"/>
                <w:spacing w:val="33"/>
                <w:sz w:val="13"/>
                <w:szCs w:val="13"/>
              </w:rPr>
              <w:t xml:space="preserve"> </w:t>
            </w:r>
            <w:r>
              <w:rPr>
                <w:color w:val="212529"/>
                <w:spacing w:val="9"/>
                <w:sz w:val="13"/>
                <w:szCs w:val="13"/>
              </w:rPr>
              <w:t>17</w:t>
            </w:r>
          </w:p>
        </w:tc>
        <w:tc>
          <w:tcPr>
            <w:tcW w:w="2246" w:type="dxa"/>
            <w:vAlign w:val="top"/>
          </w:tcPr>
          <w:p w14:paraId="139076A3">
            <w:pPr>
              <w:spacing w:before="161" w:line="178" w:lineRule="exact"/>
              <w:ind w:left="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Align w:val="top"/>
          </w:tcPr>
          <w:p w14:paraId="26BDEEE9">
            <w:pPr>
              <w:pStyle w:val="6"/>
              <w:spacing w:before="186" w:line="212" w:lineRule="auto"/>
              <w:ind w:left="618"/>
              <w:rPr>
                <w:sz w:val="13"/>
                <w:szCs w:val="13"/>
              </w:rPr>
            </w:pPr>
            <w:r>
              <w:rPr>
                <w:color w:val="212529"/>
                <w:spacing w:val="10"/>
                <w:sz w:val="13"/>
                <w:szCs w:val="13"/>
              </w:rPr>
              <w:t>44.</w:t>
            </w:r>
            <w:r>
              <w:rPr>
                <w:color w:val="212529"/>
                <w:spacing w:val="28"/>
                <w:sz w:val="13"/>
                <w:szCs w:val="13"/>
              </w:rPr>
              <w:t xml:space="preserve"> </w:t>
            </w:r>
            <w:r>
              <w:rPr>
                <w:color w:val="212529"/>
                <w:spacing w:val="10"/>
                <w:sz w:val="13"/>
                <w:szCs w:val="13"/>
              </w:rPr>
              <w:t>17</w:t>
            </w:r>
          </w:p>
        </w:tc>
        <w:tc>
          <w:tcPr>
            <w:tcW w:w="1078" w:type="dxa"/>
            <w:vAlign w:val="top"/>
          </w:tcPr>
          <w:p w14:paraId="42C6EAAF">
            <w:pPr>
              <w:pStyle w:val="6"/>
              <w:spacing w:before="186" w:line="212" w:lineRule="auto"/>
              <w:ind w:left="594"/>
              <w:rPr>
                <w:sz w:val="13"/>
                <w:szCs w:val="13"/>
              </w:rPr>
            </w:pPr>
            <w:r>
              <w:rPr>
                <w:color w:val="212529"/>
                <w:spacing w:val="10"/>
                <w:sz w:val="13"/>
                <w:szCs w:val="13"/>
              </w:rPr>
              <w:t>44.</w:t>
            </w:r>
            <w:r>
              <w:rPr>
                <w:color w:val="212529"/>
                <w:spacing w:val="28"/>
                <w:sz w:val="13"/>
                <w:szCs w:val="13"/>
              </w:rPr>
              <w:t xml:space="preserve"> </w:t>
            </w:r>
            <w:r>
              <w:rPr>
                <w:color w:val="212529"/>
                <w:spacing w:val="10"/>
                <w:sz w:val="13"/>
                <w:szCs w:val="13"/>
              </w:rPr>
              <w:t>17</w:t>
            </w:r>
          </w:p>
        </w:tc>
        <w:tc>
          <w:tcPr>
            <w:tcW w:w="861" w:type="dxa"/>
            <w:vAlign w:val="top"/>
          </w:tcPr>
          <w:p w14:paraId="51BBD2F7">
            <w:pPr>
              <w:pStyle w:val="6"/>
            </w:pPr>
          </w:p>
        </w:tc>
      </w:tr>
      <w:tr w14:paraId="38AD0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1491AD09">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078" w:type="dxa"/>
            <w:vAlign w:val="top"/>
          </w:tcPr>
          <w:p w14:paraId="35947047">
            <w:pPr>
              <w:pStyle w:val="6"/>
            </w:pPr>
          </w:p>
        </w:tc>
        <w:tc>
          <w:tcPr>
            <w:tcW w:w="2246" w:type="dxa"/>
            <w:vAlign w:val="top"/>
          </w:tcPr>
          <w:p w14:paraId="01FC698F">
            <w:pPr>
              <w:spacing w:before="165" w:line="219" w:lineRule="auto"/>
              <w:ind w:left="192"/>
              <w:rPr>
                <w:rFonts w:ascii="仿宋" w:hAnsi="仿宋" w:eastAsia="仿宋" w:cs="仿宋"/>
                <w:sz w:val="18"/>
                <w:szCs w:val="18"/>
              </w:rPr>
            </w:pPr>
            <w:r>
              <w:rPr>
                <w:rFonts w:ascii="仿宋" w:hAnsi="仿宋" w:eastAsia="仿宋" w:cs="仿宋"/>
                <w:color w:val="212529"/>
                <w:spacing w:val="-3"/>
                <w:sz w:val="18"/>
                <w:szCs w:val="18"/>
              </w:rPr>
              <w:t>年终结转</w:t>
            </w:r>
          </w:p>
        </w:tc>
        <w:tc>
          <w:tcPr>
            <w:tcW w:w="1108" w:type="dxa"/>
            <w:vAlign w:val="top"/>
          </w:tcPr>
          <w:p w14:paraId="62201CED">
            <w:pPr>
              <w:pStyle w:val="6"/>
            </w:pPr>
          </w:p>
        </w:tc>
        <w:tc>
          <w:tcPr>
            <w:tcW w:w="1078" w:type="dxa"/>
            <w:vAlign w:val="top"/>
          </w:tcPr>
          <w:p w14:paraId="0C1F06FE">
            <w:pPr>
              <w:pStyle w:val="6"/>
            </w:pPr>
          </w:p>
        </w:tc>
        <w:tc>
          <w:tcPr>
            <w:tcW w:w="861" w:type="dxa"/>
            <w:vAlign w:val="top"/>
          </w:tcPr>
          <w:p w14:paraId="2182393D">
            <w:pPr>
              <w:pStyle w:val="6"/>
            </w:pPr>
          </w:p>
        </w:tc>
      </w:tr>
      <w:tr w14:paraId="5FAF8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79" w:type="dxa"/>
            <w:vAlign w:val="top"/>
          </w:tcPr>
          <w:p w14:paraId="0C1ACFD0">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078" w:type="dxa"/>
            <w:vAlign w:val="top"/>
          </w:tcPr>
          <w:p w14:paraId="613687A6">
            <w:pPr>
              <w:pStyle w:val="6"/>
              <w:spacing w:before="188" w:line="212" w:lineRule="auto"/>
              <w:ind w:left="585"/>
              <w:rPr>
                <w:sz w:val="13"/>
                <w:szCs w:val="13"/>
              </w:rPr>
            </w:pPr>
            <w:r>
              <w:rPr>
                <w:color w:val="212529"/>
                <w:spacing w:val="9"/>
                <w:sz w:val="13"/>
                <w:szCs w:val="13"/>
              </w:rPr>
              <w:t>44.</w:t>
            </w:r>
            <w:r>
              <w:rPr>
                <w:color w:val="212529"/>
                <w:spacing w:val="33"/>
                <w:sz w:val="13"/>
                <w:szCs w:val="13"/>
              </w:rPr>
              <w:t xml:space="preserve"> </w:t>
            </w:r>
            <w:r>
              <w:rPr>
                <w:color w:val="212529"/>
                <w:spacing w:val="9"/>
                <w:sz w:val="13"/>
                <w:szCs w:val="13"/>
              </w:rPr>
              <w:t>17</w:t>
            </w:r>
          </w:p>
        </w:tc>
        <w:tc>
          <w:tcPr>
            <w:tcW w:w="2246" w:type="dxa"/>
            <w:vAlign w:val="top"/>
          </w:tcPr>
          <w:p w14:paraId="04C86427">
            <w:pPr>
              <w:spacing w:before="164" w:line="176"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08" w:type="dxa"/>
            <w:vAlign w:val="top"/>
          </w:tcPr>
          <w:p w14:paraId="11488E81">
            <w:pPr>
              <w:pStyle w:val="6"/>
              <w:spacing w:before="188" w:line="212" w:lineRule="auto"/>
              <w:ind w:left="618"/>
              <w:rPr>
                <w:sz w:val="13"/>
                <w:szCs w:val="13"/>
              </w:rPr>
            </w:pPr>
            <w:r>
              <w:rPr>
                <w:color w:val="212529"/>
                <w:spacing w:val="10"/>
                <w:sz w:val="13"/>
                <w:szCs w:val="13"/>
              </w:rPr>
              <w:t>44.</w:t>
            </w:r>
            <w:r>
              <w:rPr>
                <w:color w:val="212529"/>
                <w:spacing w:val="28"/>
                <w:sz w:val="13"/>
                <w:szCs w:val="13"/>
              </w:rPr>
              <w:t xml:space="preserve"> </w:t>
            </w:r>
            <w:r>
              <w:rPr>
                <w:color w:val="212529"/>
                <w:spacing w:val="10"/>
                <w:sz w:val="13"/>
                <w:szCs w:val="13"/>
              </w:rPr>
              <w:t>17</w:t>
            </w:r>
          </w:p>
        </w:tc>
        <w:tc>
          <w:tcPr>
            <w:tcW w:w="1078" w:type="dxa"/>
            <w:vAlign w:val="top"/>
          </w:tcPr>
          <w:p w14:paraId="1921468C">
            <w:pPr>
              <w:pStyle w:val="6"/>
              <w:spacing w:before="188" w:line="212" w:lineRule="auto"/>
              <w:ind w:left="594"/>
              <w:rPr>
                <w:sz w:val="13"/>
                <w:szCs w:val="13"/>
              </w:rPr>
            </w:pPr>
            <w:r>
              <w:rPr>
                <w:color w:val="212529"/>
                <w:spacing w:val="10"/>
                <w:sz w:val="13"/>
                <w:szCs w:val="13"/>
              </w:rPr>
              <w:t>44.</w:t>
            </w:r>
            <w:r>
              <w:rPr>
                <w:color w:val="212529"/>
                <w:spacing w:val="28"/>
                <w:sz w:val="13"/>
                <w:szCs w:val="13"/>
              </w:rPr>
              <w:t xml:space="preserve"> </w:t>
            </w:r>
            <w:r>
              <w:rPr>
                <w:color w:val="212529"/>
                <w:spacing w:val="10"/>
                <w:sz w:val="13"/>
                <w:szCs w:val="13"/>
              </w:rPr>
              <w:t>17</w:t>
            </w:r>
          </w:p>
        </w:tc>
        <w:tc>
          <w:tcPr>
            <w:tcW w:w="861" w:type="dxa"/>
            <w:vAlign w:val="top"/>
          </w:tcPr>
          <w:p w14:paraId="078F55B9">
            <w:pPr>
              <w:pStyle w:val="6"/>
            </w:pPr>
          </w:p>
        </w:tc>
      </w:tr>
    </w:tbl>
    <w:p w14:paraId="39671D93">
      <w:pPr>
        <w:pStyle w:val="2"/>
      </w:pPr>
    </w:p>
    <w:p w14:paraId="7681AF46">
      <w:pPr>
        <w:sectPr>
          <w:headerReference r:id="rId12" w:type="default"/>
          <w:footerReference r:id="rId13" w:type="default"/>
          <w:pgSz w:w="11900" w:h="16840"/>
          <w:pgMar w:top="642" w:right="0" w:bottom="340" w:left="0" w:header="326" w:footer="111" w:gutter="0"/>
          <w:cols w:space="720" w:num="1"/>
        </w:sectPr>
      </w:pPr>
    </w:p>
    <w:p w14:paraId="165C6468">
      <w:pPr>
        <w:spacing w:before="118"/>
      </w:pPr>
    </w:p>
    <w:p w14:paraId="2CD88707">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7A5FF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4F4F505C">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1E7504AB">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257D446B">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2365F3D4">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1FE5E87">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32AC0A9F">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766ECCB9">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6E048BF7">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1E9C4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4A7CA96">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6A271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470503F3">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部门名称：兴县大数据服务中心</w:t>
            </w:r>
          </w:p>
        </w:tc>
        <w:tc>
          <w:tcPr>
            <w:tcW w:w="1438" w:type="dxa"/>
            <w:tcBorders>
              <w:top w:val="single" w:color="FFFFFF" w:sz="6" w:space="0"/>
              <w:left w:val="single" w:color="FFFFFF" w:sz="2" w:space="0"/>
              <w:right w:val="single" w:color="FFFFFF" w:sz="2" w:space="0"/>
            </w:tcBorders>
            <w:vAlign w:val="top"/>
          </w:tcPr>
          <w:p w14:paraId="220E794D">
            <w:pPr>
              <w:pStyle w:val="6"/>
            </w:pPr>
          </w:p>
        </w:tc>
        <w:tc>
          <w:tcPr>
            <w:tcW w:w="1274" w:type="dxa"/>
            <w:tcBorders>
              <w:top w:val="single" w:color="FFFFFF" w:sz="6" w:space="0"/>
              <w:left w:val="single" w:color="FFFFFF" w:sz="2" w:space="0"/>
              <w:right w:val="single" w:color="FFFFFF" w:sz="2" w:space="0"/>
            </w:tcBorders>
            <w:vAlign w:val="top"/>
          </w:tcPr>
          <w:p w14:paraId="3B14E93D">
            <w:pPr>
              <w:pStyle w:val="6"/>
            </w:pPr>
          </w:p>
        </w:tc>
        <w:tc>
          <w:tcPr>
            <w:tcW w:w="1318" w:type="dxa"/>
            <w:tcBorders>
              <w:top w:val="single" w:color="FFFFFF" w:sz="6" w:space="0"/>
              <w:left w:val="single" w:color="FFFFFF" w:sz="2" w:space="0"/>
              <w:right w:val="single" w:color="FFFFFF" w:sz="2" w:space="0"/>
            </w:tcBorders>
            <w:vAlign w:val="top"/>
          </w:tcPr>
          <w:p w14:paraId="328B29AE">
            <w:pPr>
              <w:pStyle w:val="6"/>
            </w:pPr>
          </w:p>
        </w:tc>
        <w:tc>
          <w:tcPr>
            <w:tcW w:w="1513" w:type="dxa"/>
            <w:tcBorders>
              <w:top w:val="single" w:color="FFFFFF" w:sz="6" w:space="0"/>
              <w:left w:val="single" w:color="FFFFFF" w:sz="2" w:space="0"/>
              <w:right w:val="single" w:color="FFFFFF" w:sz="2" w:space="0"/>
            </w:tcBorders>
            <w:vAlign w:val="top"/>
          </w:tcPr>
          <w:p w14:paraId="1FE438AD">
            <w:pPr>
              <w:pStyle w:val="6"/>
            </w:pPr>
          </w:p>
        </w:tc>
        <w:tc>
          <w:tcPr>
            <w:tcW w:w="1498" w:type="dxa"/>
            <w:tcBorders>
              <w:top w:val="single" w:color="FFFFFF" w:sz="6" w:space="0"/>
              <w:left w:val="single" w:color="FFFFFF" w:sz="2" w:space="0"/>
              <w:right w:val="single" w:color="FFFFFF" w:sz="2" w:space="0"/>
            </w:tcBorders>
            <w:vAlign w:val="top"/>
          </w:tcPr>
          <w:p w14:paraId="0A166184">
            <w:pPr>
              <w:pStyle w:val="6"/>
            </w:pPr>
          </w:p>
        </w:tc>
        <w:tc>
          <w:tcPr>
            <w:tcW w:w="2000" w:type="dxa"/>
            <w:gridSpan w:val="2"/>
            <w:tcBorders>
              <w:top w:val="single" w:color="FFFFFF" w:sz="6" w:space="0"/>
              <w:left w:val="single" w:color="FFFFFF" w:sz="2" w:space="0"/>
              <w:right w:val="single" w:color="FFFFFF" w:sz="2" w:space="0"/>
            </w:tcBorders>
            <w:vAlign w:val="top"/>
          </w:tcPr>
          <w:p w14:paraId="6E19B2F7">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62561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6752939F">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5C0A00C0">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1D08B1E6">
            <w:pPr>
              <w:pStyle w:val="6"/>
              <w:spacing w:line="273" w:lineRule="auto"/>
            </w:pPr>
          </w:p>
          <w:p w14:paraId="025ECE80">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1F7B7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3560EB4">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0B112C71">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24C49E93">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4C2CFB5F">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75513F72">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308C351C">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3B2EDFD0">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09218BFE">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4E3D11C1">
            <w:pPr>
              <w:pStyle w:val="6"/>
            </w:pPr>
          </w:p>
        </w:tc>
      </w:tr>
      <w:tr w14:paraId="2B8B8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28F975DC">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03BFB761">
            <w:pPr>
              <w:pStyle w:val="6"/>
              <w:spacing w:before="149" w:line="212" w:lineRule="auto"/>
              <w:ind w:left="953"/>
              <w:rPr>
                <w:sz w:val="13"/>
                <w:szCs w:val="13"/>
              </w:rPr>
            </w:pPr>
            <w:r>
              <w:rPr>
                <w:color w:val="212529"/>
                <w:spacing w:val="9"/>
                <w:sz w:val="13"/>
                <w:szCs w:val="13"/>
              </w:rPr>
              <w:t>44.</w:t>
            </w:r>
            <w:r>
              <w:rPr>
                <w:color w:val="212529"/>
                <w:spacing w:val="33"/>
                <w:sz w:val="13"/>
                <w:szCs w:val="13"/>
              </w:rPr>
              <w:t xml:space="preserve"> </w:t>
            </w:r>
            <w:r>
              <w:rPr>
                <w:color w:val="212529"/>
                <w:spacing w:val="9"/>
                <w:sz w:val="13"/>
                <w:szCs w:val="13"/>
              </w:rPr>
              <w:t>17</w:t>
            </w:r>
          </w:p>
        </w:tc>
        <w:tc>
          <w:tcPr>
            <w:tcW w:w="1274" w:type="dxa"/>
            <w:vAlign w:val="top"/>
          </w:tcPr>
          <w:p w14:paraId="6DF3483F">
            <w:pPr>
              <w:pStyle w:val="6"/>
              <w:spacing w:before="149" w:line="212" w:lineRule="auto"/>
              <w:ind w:left="790"/>
              <w:rPr>
                <w:sz w:val="13"/>
                <w:szCs w:val="13"/>
              </w:rPr>
            </w:pPr>
            <w:r>
              <w:rPr>
                <w:color w:val="212529"/>
                <w:spacing w:val="10"/>
                <w:sz w:val="13"/>
                <w:szCs w:val="13"/>
              </w:rPr>
              <w:t>44.</w:t>
            </w:r>
            <w:r>
              <w:rPr>
                <w:color w:val="212529"/>
                <w:spacing w:val="28"/>
                <w:sz w:val="13"/>
                <w:szCs w:val="13"/>
              </w:rPr>
              <w:t xml:space="preserve"> </w:t>
            </w:r>
            <w:r>
              <w:rPr>
                <w:color w:val="212529"/>
                <w:spacing w:val="10"/>
                <w:sz w:val="13"/>
                <w:szCs w:val="13"/>
              </w:rPr>
              <w:t>17</w:t>
            </w:r>
          </w:p>
        </w:tc>
        <w:tc>
          <w:tcPr>
            <w:tcW w:w="1318" w:type="dxa"/>
            <w:vAlign w:val="top"/>
          </w:tcPr>
          <w:p w14:paraId="2BEABF70">
            <w:pPr>
              <w:pStyle w:val="6"/>
            </w:pPr>
          </w:p>
        </w:tc>
        <w:tc>
          <w:tcPr>
            <w:tcW w:w="1513" w:type="dxa"/>
            <w:vAlign w:val="top"/>
          </w:tcPr>
          <w:p w14:paraId="2E3B9FA4">
            <w:pPr>
              <w:pStyle w:val="6"/>
            </w:pPr>
          </w:p>
        </w:tc>
        <w:tc>
          <w:tcPr>
            <w:tcW w:w="1498" w:type="dxa"/>
            <w:vAlign w:val="top"/>
          </w:tcPr>
          <w:p w14:paraId="13568C71">
            <w:pPr>
              <w:pStyle w:val="6"/>
            </w:pPr>
          </w:p>
        </w:tc>
        <w:tc>
          <w:tcPr>
            <w:tcW w:w="974" w:type="dxa"/>
            <w:vAlign w:val="top"/>
          </w:tcPr>
          <w:p w14:paraId="2346D6F5">
            <w:pPr>
              <w:pStyle w:val="6"/>
            </w:pPr>
          </w:p>
        </w:tc>
        <w:tc>
          <w:tcPr>
            <w:tcW w:w="1026" w:type="dxa"/>
            <w:vAlign w:val="top"/>
          </w:tcPr>
          <w:p w14:paraId="7BAE7A3F">
            <w:pPr>
              <w:pStyle w:val="6"/>
            </w:pPr>
          </w:p>
        </w:tc>
      </w:tr>
      <w:tr w14:paraId="2ABD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DE0E497">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97" w:type="dxa"/>
            <w:vAlign w:val="top"/>
          </w:tcPr>
          <w:p w14:paraId="32A5A222">
            <w:pPr>
              <w:spacing w:before="128"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38" w:type="dxa"/>
            <w:vAlign w:val="top"/>
          </w:tcPr>
          <w:p w14:paraId="74AB9EFC">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37.11</w:t>
            </w:r>
          </w:p>
        </w:tc>
        <w:tc>
          <w:tcPr>
            <w:tcW w:w="1274" w:type="dxa"/>
            <w:vAlign w:val="top"/>
          </w:tcPr>
          <w:p w14:paraId="314A09FE">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37.11</w:t>
            </w:r>
          </w:p>
        </w:tc>
        <w:tc>
          <w:tcPr>
            <w:tcW w:w="1318" w:type="dxa"/>
            <w:vAlign w:val="top"/>
          </w:tcPr>
          <w:p w14:paraId="7E16C954">
            <w:pPr>
              <w:pStyle w:val="6"/>
            </w:pPr>
          </w:p>
        </w:tc>
        <w:tc>
          <w:tcPr>
            <w:tcW w:w="1513" w:type="dxa"/>
            <w:vAlign w:val="top"/>
          </w:tcPr>
          <w:p w14:paraId="3A7CD512">
            <w:pPr>
              <w:pStyle w:val="6"/>
            </w:pPr>
          </w:p>
        </w:tc>
        <w:tc>
          <w:tcPr>
            <w:tcW w:w="1498" w:type="dxa"/>
            <w:vAlign w:val="top"/>
          </w:tcPr>
          <w:p w14:paraId="4CB0541A">
            <w:pPr>
              <w:pStyle w:val="6"/>
            </w:pPr>
          </w:p>
        </w:tc>
        <w:tc>
          <w:tcPr>
            <w:tcW w:w="974" w:type="dxa"/>
            <w:vAlign w:val="top"/>
          </w:tcPr>
          <w:p w14:paraId="4D1CA07E">
            <w:pPr>
              <w:pStyle w:val="6"/>
            </w:pPr>
          </w:p>
        </w:tc>
        <w:tc>
          <w:tcPr>
            <w:tcW w:w="1026" w:type="dxa"/>
            <w:vAlign w:val="top"/>
          </w:tcPr>
          <w:p w14:paraId="5FC00190">
            <w:pPr>
              <w:pStyle w:val="6"/>
            </w:pPr>
          </w:p>
        </w:tc>
      </w:tr>
      <w:tr w14:paraId="455A9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5079F0B">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97" w:type="dxa"/>
            <w:vAlign w:val="top"/>
          </w:tcPr>
          <w:p w14:paraId="69886471">
            <w:pPr>
              <w:spacing w:before="129" w:line="218" w:lineRule="auto"/>
              <w:ind w:left="5"/>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38" w:type="dxa"/>
            <w:vAlign w:val="top"/>
          </w:tcPr>
          <w:p w14:paraId="50E4943D">
            <w:pPr>
              <w:spacing w:before="13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29.38</w:t>
            </w:r>
          </w:p>
        </w:tc>
        <w:tc>
          <w:tcPr>
            <w:tcW w:w="1274" w:type="dxa"/>
            <w:vAlign w:val="top"/>
          </w:tcPr>
          <w:p w14:paraId="1C952D21">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29.38</w:t>
            </w:r>
          </w:p>
        </w:tc>
        <w:tc>
          <w:tcPr>
            <w:tcW w:w="1318" w:type="dxa"/>
            <w:vAlign w:val="top"/>
          </w:tcPr>
          <w:p w14:paraId="50AAFC4B">
            <w:pPr>
              <w:pStyle w:val="6"/>
            </w:pPr>
          </w:p>
        </w:tc>
        <w:tc>
          <w:tcPr>
            <w:tcW w:w="1513" w:type="dxa"/>
            <w:vAlign w:val="top"/>
          </w:tcPr>
          <w:p w14:paraId="318BB6B1">
            <w:pPr>
              <w:pStyle w:val="6"/>
            </w:pPr>
          </w:p>
        </w:tc>
        <w:tc>
          <w:tcPr>
            <w:tcW w:w="1498" w:type="dxa"/>
            <w:vAlign w:val="top"/>
          </w:tcPr>
          <w:p w14:paraId="2FC93137">
            <w:pPr>
              <w:pStyle w:val="6"/>
            </w:pPr>
          </w:p>
        </w:tc>
        <w:tc>
          <w:tcPr>
            <w:tcW w:w="974" w:type="dxa"/>
            <w:vAlign w:val="top"/>
          </w:tcPr>
          <w:p w14:paraId="6DEFA589">
            <w:pPr>
              <w:pStyle w:val="6"/>
            </w:pPr>
          </w:p>
        </w:tc>
        <w:tc>
          <w:tcPr>
            <w:tcW w:w="1026" w:type="dxa"/>
            <w:vAlign w:val="top"/>
          </w:tcPr>
          <w:p w14:paraId="24FDD8DF">
            <w:pPr>
              <w:pStyle w:val="6"/>
            </w:pPr>
          </w:p>
        </w:tc>
      </w:tr>
      <w:tr w14:paraId="75C51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339F840">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97" w:type="dxa"/>
            <w:vAlign w:val="top"/>
          </w:tcPr>
          <w:p w14:paraId="405A1592">
            <w:pPr>
              <w:spacing w:before="131" w:line="219" w:lineRule="auto"/>
              <w:ind w:left="5"/>
              <w:rPr>
                <w:rFonts w:ascii="宋体" w:hAnsi="宋体" w:eastAsia="宋体" w:cs="宋体"/>
                <w:sz w:val="18"/>
                <w:szCs w:val="18"/>
              </w:rPr>
            </w:pPr>
            <w:r>
              <w:rPr>
                <w:rFonts w:ascii="宋体" w:hAnsi="宋体" w:eastAsia="宋体" w:cs="宋体"/>
                <w:color w:val="212529"/>
                <w:spacing w:val="-2"/>
                <w:sz w:val="18"/>
                <w:szCs w:val="18"/>
              </w:rPr>
              <w:t>事业运行</w:t>
            </w:r>
          </w:p>
        </w:tc>
        <w:tc>
          <w:tcPr>
            <w:tcW w:w="1438" w:type="dxa"/>
            <w:vAlign w:val="top"/>
          </w:tcPr>
          <w:p w14:paraId="49DB5A5F">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26.38</w:t>
            </w:r>
          </w:p>
        </w:tc>
        <w:tc>
          <w:tcPr>
            <w:tcW w:w="1274" w:type="dxa"/>
            <w:vAlign w:val="top"/>
          </w:tcPr>
          <w:p w14:paraId="5A0EE057">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26.38</w:t>
            </w:r>
          </w:p>
        </w:tc>
        <w:tc>
          <w:tcPr>
            <w:tcW w:w="1318" w:type="dxa"/>
            <w:vAlign w:val="top"/>
          </w:tcPr>
          <w:p w14:paraId="6C3CA887">
            <w:pPr>
              <w:pStyle w:val="6"/>
            </w:pPr>
          </w:p>
        </w:tc>
        <w:tc>
          <w:tcPr>
            <w:tcW w:w="1513" w:type="dxa"/>
            <w:vAlign w:val="top"/>
          </w:tcPr>
          <w:p w14:paraId="30F23398">
            <w:pPr>
              <w:pStyle w:val="6"/>
            </w:pPr>
          </w:p>
        </w:tc>
        <w:tc>
          <w:tcPr>
            <w:tcW w:w="1498" w:type="dxa"/>
            <w:vAlign w:val="top"/>
          </w:tcPr>
          <w:p w14:paraId="37339F94">
            <w:pPr>
              <w:pStyle w:val="6"/>
            </w:pPr>
          </w:p>
        </w:tc>
        <w:tc>
          <w:tcPr>
            <w:tcW w:w="974" w:type="dxa"/>
            <w:vAlign w:val="top"/>
          </w:tcPr>
          <w:p w14:paraId="5BE7CB4A">
            <w:pPr>
              <w:pStyle w:val="6"/>
            </w:pPr>
          </w:p>
        </w:tc>
        <w:tc>
          <w:tcPr>
            <w:tcW w:w="1026" w:type="dxa"/>
            <w:vAlign w:val="top"/>
          </w:tcPr>
          <w:p w14:paraId="3DF18FE5">
            <w:pPr>
              <w:pStyle w:val="6"/>
            </w:pPr>
          </w:p>
        </w:tc>
      </w:tr>
      <w:tr w14:paraId="20506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E4CE325">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2997" w:type="dxa"/>
            <w:vAlign w:val="top"/>
          </w:tcPr>
          <w:p w14:paraId="18C45A05">
            <w:pPr>
              <w:spacing w:before="26" w:line="204" w:lineRule="auto"/>
              <w:ind w:left="7" w:right="104" w:hanging="4"/>
              <w:rPr>
                <w:rFonts w:ascii="宋体" w:hAnsi="宋体" w:eastAsia="宋体" w:cs="宋体"/>
                <w:sz w:val="18"/>
                <w:szCs w:val="18"/>
              </w:rPr>
            </w:pPr>
            <w:r>
              <w:rPr>
                <w:rFonts w:ascii="宋体" w:hAnsi="宋体" w:eastAsia="宋体" w:cs="宋体"/>
                <w:color w:val="212529"/>
                <w:spacing w:val="-1"/>
                <w:sz w:val="18"/>
                <w:szCs w:val="18"/>
              </w:rPr>
              <w:t>其他政府办公厅（室）及相关机构事</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务支出</w:t>
            </w:r>
          </w:p>
        </w:tc>
        <w:tc>
          <w:tcPr>
            <w:tcW w:w="1438" w:type="dxa"/>
            <w:vAlign w:val="top"/>
          </w:tcPr>
          <w:p w14:paraId="783F1BF0">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3.00</w:t>
            </w:r>
          </w:p>
        </w:tc>
        <w:tc>
          <w:tcPr>
            <w:tcW w:w="1274" w:type="dxa"/>
            <w:vAlign w:val="top"/>
          </w:tcPr>
          <w:p w14:paraId="04267C62">
            <w:pPr>
              <w:spacing w:before="13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3.00</w:t>
            </w:r>
          </w:p>
        </w:tc>
        <w:tc>
          <w:tcPr>
            <w:tcW w:w="1318" w:type="dxa"/>
            <w:vAlign w:val="top"/>
          </w:tcPr>
          <w:p w14:paraId="2CB8AD32">
            <w:pPr>
              <w:pStyle w:val="6"/>
            </w:pPr>
          </w:p>
        </w:tc>
        <w:tc>
          <w:tcPr>
            <w:tcW w:w="1513" w:type="dxa"/>
            <w:vAlign w:val="top"/>
          </w:tcPr>
          <w:p w14:paraId="24C152EE">
            <w:pPr>
              <w:pStyle w:val="6"/>
            </w:pPr>
          </w:p>
        </w:tc>
        <w:tc>
          <w:tcPr>
            <w:tcW w:w="1498" w:type="dxa"/>
            <w:vAlign w:val="top"/>
          </w:tcPr>
          <w:p w14:paraId="0ECF7119">
            <w:pPr>
              <w:pStyle w:val="6"/>
            </w:pPr>
          </w:p>
        </w:tc>
        <w:tc>
          <w:tcPr>
            <w:tcW w:w="974" w:type="dxa"/>
            <w:vAlign w:val="top"/>
          </w:tcPr>
          <w:p w14:paraId="238CA325">
            <w:pPr>
              <w:pStyle w:val="6"/>
            </w:pPr>
          </w:p>
        </w:tc>
        <w:tc>
          <w:tcPr>
            <w:tcW w:w="1026" w:type="dxa"/>
            <w:vAlign w:val="top"/>
          </w:tcPr>
          <w:p w14:paraId="0EF3715A">
            <w:pPr>
              <w:pStyle w:val="6"/>
            </w:pPr>
          </w:p>
        </w:tc>
      </w:tr>
      <w:tr w14:paraId="79A66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07329AF">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20132</w:t>
            </w:r>
          </w:p>
        </w:tc>
        <w:tc>
          <w:tcPr>
            <w:tcW w:w="2997" w:type="dxa"/>
            <w:vAlign w:val="top"/>
          </w:tcPr>
          <w:p w14:paraId="5ED9C401">
            <w:pPr>
              <w:spacing w:before="132" w:line="219" w:lineRule="auto"/>
              <w:ind w:left="7"/>
              <w:rPr>
                <w:rFonts w:ascii="宋体" w:hAnsi="宋体" w:eastAsia="宋体" w:cs="宋体"/>
                <w:sz w:val="18"/>
                <w:szCs w:val="18"/>
              </w:rPr>
            </w:pPr>
            <w:r>
              <w:rPr>
                <w:rFonts w:ascii="宋体" w:hAnsi="宋体" w:eastAsia="宋体" w:cs="宋体"/>
                <w:color w:val="212529"/>
                <w:spacing w:val="-2"/>
                <w:sz w:val="18"/>
                <w:szCs w:val="18"/>
              </w:rPr>
              <w:t>组织事务</w:t>
            </w:r>
          </w:p>
        </w:tc>
        <w:tc>
          <w:tcPr>
            <w:tcW w:w="1438" w:type="dxa"/>
            <w:vAlign w:val="top"/>
          </w:tcPr>
          <w:p w14:paraId="33322C8A">
            <w:pPr>
              <w:spacing w:before="133" w:line="238" w:lineRule="auto"/>
              <w:ind w:right="23"/>
              <w:jc w:val="right"/>
              <w:rPr>
                <w:rFonts w:ascii="宋体" w:hAnsi="宋体" w:eastAsia="宋体" w:cs="宋体"/>
                <w:sz w:val="18"/>
                <w:szCs w:val="18"/>
              </w:rPr>
            </w:pPr>
            <w:r>
              <w:rPr>
                <w:rFonts w:ascii="宋体" w:hAnsi="宋体" w:eastAsia="宋体" w:cs="宋体"/>
                <w:color w:val="212529"/>
                <w:spacing w:val="-3"/>
                <w:sz w:val="18"/>
                <w:szCs w:val="18"/>
              </w:rPr>
              <w:t>7.73</w:t>
            </w:r>
          </w:p>
        </w:tc>
        <w:tc>
          <w:tcPr>
            <w:tcW w:w="1274" w:type="dxa"/>
            <w:vAlign w:val="top"/>
          </w:tcPr>
          <w:p w14:paraId="41BDB888">
            <w:pPr>
              <w:spacing w:before="133"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7.73</w:t>
            </w:r>
          </w:p>
        </w:tc>
        <w:tc>
          <w:tcPr>
            <w:tcW w:w="1318" w:type="dxa"/>
            <w:vAlign w:val="top"/>
          </w:tcPr>
          <w:p w14:paraId="1AD38DEB">
            <w:pPr>
              <w:pStyle w:val="6"/>
            </w:pPr>
          </w:p>
        </w:tc>
        <w:tc>
          <w:tcPr>
            <w:tcW w:w="1513" w:type="dxa"/>
            <w:vAlign w:val="top"/>
          </w:tcPr>
          <w:p w14:paraId="122E4691">
            <w:pPr>
              <w:pStyle w:val="6"/>
            </w:pPr>
          </w:p>
        </w:tc>
        <w:tc>
          <w:tcPr>
            <w:tcW w:w="1498" w:type="dxa"/>
            <w:vAlign w:val="top"/>
          </w:tcPr>
          <w:p w14:paraId="4721D24E">
            <w:pPr>
              <w:pStyle w:val="6"/>
            </w:pPr>
          </w:p>
        </w:tc>
        <w:tc>
          <w:tcPr>
            <w:tcW w:w="974" w:type="dxa"/>
            <w:vAlign w:val="top"/>
          </w:tcPr>
          <w:p w14:paraId="773DFDFD">
            <w:pPr>
              <w:pStyle w:val="6"/>
            </w:pPr>
          </w:p>
        </w:tc>
        <w:tc>
          <w:tcPr>
            <w:tcW w:w="1026" w:type="dxa"/>
            <w:vAlign w:val="top"/>
          </w:tcPr>
          <w:p w14:paraId="1FF9C40C">
            <w:pPr>
              <w:pStyle w:val="6"/>
            </w:pPr>
          </w:p>
        </w:tc>
      </w:tr>
      <w:tr w14:paraId="02198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9C0D1EF">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2013299</w:t>
            </w:r>
          </w:p>
        </w:tc>
        <w:tc>
          <w:tcPr>
            <w:tcW w:w="2997" w:type="dxa"/>
            <w:vAlign w:val="top"/>
          </w:tcPr>
          <w:p w14:paraId="3CD671FE">
            <w:pPr>
              <w:spacing w:before="133" w:line="219" w:lineRule="auto"/>
              <w:ind w:left="3"/>
              <w:rPr>
                <w:rFonts w:ascii="宋体" w:hAnsi="宋体" w:eastAsia="宋体" w:cs="宋体"/>
                <w:sz w:val="18"/>
                <w:szCs w:val="18"/>
              </w:rPr>
            </w:pPr>
            <w:r>
              <w:rPr>
                <w:rFonts w:ascii="宋体" w:hAnsi="宋体" w:eastAsia="宋体" w:cs="宋体"/>
                <w:color w:val="212529"/>
                <w:spacing w:val="-1"/>
                <w:sz w:val="18"/>
                <w:szCs w:val="18"/>
              </w:rPr>
              <w:t>其他组织事务支出</w:t>
            </w:r>
          </w:p>
        </w:tc>
        <w:tc>
          <w:tcPr>
            <w:tcW w:w="1438" w:type="dxa"/>
            <w:vAlign w:val="top"/>
          </w:tcPr>
          <w:p w14:paraId="75C083D5">
            <w:pPr>
              <w:spacing w:before="134" w:line="238" w:lineRule="auto"/>
              <w:ind w:right="23"/>
              <w:jc w:val="right"/>
              <w:rPr>
                <w:rFonts w:ascii="宋体" w:hAnsi="宋体" w:eastAsia="宋体" w:cs="宋体"/>
                <w:sz w:val="18"/>
                <w:szCs w:val="18"/>
              </w:rPr>
            </w:pPr>
            <w:r>
              <w:rPr>
                <w:rFonts w:ascii="宋体" w:hAnsi="宋体" w:eastAsia="宋体" w:cs="宋体"/>
                <w:color w:val="212529"/>
                <w:spacing w:val="-3"/>
                <w:sz w:val="18"/>
                <w:szCs w:val="18"/>
              </w:rPr>
              <w:t>7.73</w:t>
            </w:r>
          </w:p>
        </w:tc>
        <w:tc>
          <w:tcPr>
            <w:tcW w:w="1274" w:type="dxa"/>
            <w:vAlign w:val="top"/>
          </w:tcPr>
          <w:p w14:paraId="6581032F">
            <w:pPr>
              <w:spacing w:before="134"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7.73</w:t>
            </w:r>
          </w:p>
        </w:tc>
        <w:tc>
          <w:tcPr>
            <w:tcW w:w="1318" w:type="dxa"/>
            <w:vAlign w:val="top"/>
          </w:tcPr>
          <w:p w14:paraId="25307A6C">
            <w:pPr>
              <w:pStyle w:val="6"/>
            </w:pPr>
          </w:p>
        </w:tc>
        <w:tc>
          <w:tcPr>
            <w:tcW w:w="1513" w:type="dxa"/>
            <w:vAlign w:val="top"/>
          </w:tcPr>
          <w:p w14:paraId="3CEE18BA">
            <w:pPr>
              <w:pStyle w:val="6"/>
            </w:pPr>
          </w:p>
        </w:tc>
        <w:tc>
          <w:tcPr>
            <w:tcW w:w="1498" w:type="dxa"/>
            <w:vAlign w:val="top"/>
          </w:tcPr>
          <w:p w14:paraId="20BF52E0">
            <w:pPr>
              <w:pStyle w:val="6"/>
            </w:pPr>
          </w:p>
        </w:tc>
        <w:tc>
          <w:tcPr>
            <w:tcW w:w="974" w:type="dxa"/>
            <w:vAlign w:val="top"/>
          </w:tcPr>
          <w:p w14:paraId="7C088DA8">
            <w:pPr>
              <w:pStyle w:val="6"/>
            </w:pPr>
          </w:p>
        </w:tc>
        <w:tc>
          <w:tcPr>
            <w:tcW w:w="1026" w:type="dxa"/>
            <w:vAlign w:val="top"/>
          </w:tcPr>
          <w:p w14:paraId="36DDAA55">
            <w:pPr>
              <w:pStyle w:val="6"/>
            </w:pPr>
          </w:p>
        </w:tc>
      </w:tr>
      <w:tr w14:paraId="007E0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1CAAE1C">
            <w:pPr>
              <w:spacing w:before="134"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4054890D">
            <w:pPr>
              <w:spacing w:before="134"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196057BB">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274" w:type="dxa"/>
            <w:vAlign w:val="top"/>
          </w:tcPr>
          <w:p w14:paraId="68D23927">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318" w:type="dxa"/>
            <w:vAlign w:val="top"/>
          </w:tcPr>
          <w:p w14:paraId="1DC5F730">
            <w:pPr>
              <w:pStyle w:val="6"/>
            </w:pPr>
          </w:p>
        </w:tc>
        <w:tc>
          <w:tcPr>
            <w:tcW w:w="1513" w:type="dxa"/>
            <w:vAlign w:val="top"/>
          </w:tcPr>
          <w:p w14:paraId="1B4B658C">
            <w:pPr>
              <w:pStyle w:val="6"/>
            </w:pPr>
          </w:p>
        </w:tc>
        <w:tc>
          <w:tcPr>
            <w:tcW w:w="1498" w:type="dxa"/>
            <w:vAlign w:val="top"/>
          </w:tcPr>
          <w:p w14:paraId="725D65B0">
            <w:pPr>
              <w:pStyle w:val="6"/>
            </w:pPr>
          </w:p>
        </w:tc>
        <w:tc>
          <w:tcPr>
            <w:tcW w:w="974" w:type="dxa"/>
            <w:vAlign w:val="top"/>
          </w:tcPr>
          <w:p w14:paraId="0D9717FB">
            <w:pPr>
              <w:pStyle w:val="6"/>
            </w:pPr>
          </w:p>
        </w:tc>
        <w:tc>
          <w:tcPr>
            <w:tcW w:w="1026" w:type="dxa"/>
            <w:vAlign w:val="top"/>
          </w:tcPr>
          <w:p w14:paraId="65C851DB">
            <w:pPr>
              <w:pStyle w:val="6"/>
            </w:pPr>
          </w:p>
        </w:tc>
      </w:tr>
      <w:tr w14:paraId="54D16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25DB04C">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78334C02">
            <w:pPr>
              <w:spacing w:before="135"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755E0AD4">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274" w:type="dxa"/>
            <w:vAlign w:val="top"/>
          </w:tcPr>
          <w:p w14:paraId="264B4C86">
            <w:pPr>
              <w:spacing w:before="13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318" w:type="dxa"/>
            <w:vAlign w:val="top"/>
          </w:tcPr>
          <w:p w14:paraId="39225115">
            <w:pPr>
              <w:pStyle w:val="6"/>
            </w:pPr>
          </w:p>
        </w:tc>
        <w:tc>
          <w:tcPr>
            <w:tcW w:w="1513" w:type="dxa"/>
            <w:vAlign w:val="top"/>
          </w:tcPr>
          <w:p w14:paraId="75C9B475">
            <w:pPr>
              <w:pStyle w:val="6"/>
            </w:pPr>
          </w:p>
        </w:tc>
        <w:tc>
          <w:tcPr>
            <w:tcW w:w="1498" w:type="dxa"/>
            <w:vAlign w:val="top"/>
          </w:tcPr>
          <w:p w14:paraId="566DEA7E">
            <w:pPr>
              <w:pStyle w:val="6"/>
            </w:pPr>
          </w:p>
        </w:tc>
        <w:tc>
          <w:tcPr>
            <w:tcW w:w="974" w:type="dxa"/>
            <w:vAlign w:val="top"/>
          </w:tcPr>
          <w:p w14:paraId="33BB7ADE">
            <w:pPr>
              <w:pStyle w:val="6"/>
            </w:pPr>
          </w:p>
        </w:tc>
        <w:tc>
          <w:tcPr>
            <w:tcW w:w="1026" w:type="dxa"/>
            <w:vAlign w:val="top"/>
          </w:tcPr>
          <w:p w14:paraId="66B591FD">
            <w:pPr>
              <w:pStyle w:val="6"/>
            </w:pPr>
          </w:p>
        </w:tc>
      </w:tr>
      <w:tr w14:paraId="7CD8E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E13FE9A">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1448D3E8">
            <w:pPr>
              <w:spacing w:before="136"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67A1FAED">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274" w:type="dxa"/>
            <w:vAlign w:val="top"/>
          </w:tcPr>
          <w:p w14:paraId="7A0AB42B">
            <w:pPr>
              <w:spacing w:before="137"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3.14</w:t>
            </w:r>
          </w:p>
        </w:tc>
        <w:tc>
          <w:tcPr>
            <w:tcW w:w="1318" w:type="dxa"/>
            <w:vAlign w:val="top"/>
          </w:tcPr>
          <w:p w14:paraId="525CDCB4">
            <w:pPr>
              <w:pStyle w:val="6"/>
            </w:pPr>
          </w:p>
        </w:tc>
        <w:tc>
          <w:tcPr>
            <w:tcW w:w="1513" w:type="dxa"/>
            <w:vAlign w:val="top"/>
          </w:tcPr>
          <w:p w14:paraId="7E1E6670">
            <w:pPr>
              <w:pStyle w:val="6"/>
            </w:pPr>
          </w:p>
        </w:tc>
        <w:tc>
          <w:tcPr>
            <w:tcW w:w="1498" w:type="dxa"/>
            <w:vAlign w:val="top"/>
          </w:tcPr>
          <w:p w14:paraId="00C3E6D6">
            <w:pPr>
              <w:pStyle w:val="6"/>
            </w:pPr>
          </w:p>
        </w:tc>
        <w:tc>
          <w:tcPr>
            <w:tcW w:w="974" w:type="dxa"/>
            <w:vAlign w:val="top"/>
          </w:tcPr>
          <w:p w14:paraId="54762B05">
            <w:pPr>
              <w:pStyle w:val="6"/>
            </w:pPr>
          </w:p>
        </w:tc>
        <w:tc>
          <w:tcPr>
            <w:tcW w:w="1026" w:type="dxa"/>
            <w:vAlign w:val="top"/>
          </w:tcPr>
          <w:p w14:paraId="74938608">
            <w:pPr>
              <w:pStyle w:val="6"/>
            </w:pPr>
          </w:p>
        </w:tc>
      </w:tr>
      <w:tr w14:paraId="67ABE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3965D29">
            <w:pPr>
              <w:spacing w:before="137"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329FD2F6">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02249D47">
            <w:pPr>
              <w:spacing w:before="138"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274" w:type="dxa"/>
            <w:vAlign w:val="top"/>
          </w:tcPr>
          <w:p w14:paraId="12DBDF63">
            <w:pPr>
              <w:spacing w:before="138"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318" w:type="dxa"/>
            <w:vAlign w:val="top"/>
          </w:tcPr>
          <w:p w14:paraId="5513D92B">
            <w:pPr>
              <w:pStyle w:val="6"/>
            </w:pPr>
          </w:p>
        </w:tc>
        <w:tc>
          <w:tcPr>
            <w:tcW w:w="1513" w:type="dxa"/>
            <w:vAlign w:val="top"/>
          </w:tcPr>
          <w:p w14:paraId="0E39AFDA">
            <w:pPr>
              <w:pStyle w:val="6"/>
            </w:pPr>
          </w:p>
        </w:tc>
        <w:tc>
          <w:tcPr>
            <w:tcW w:w="1498" w:type="dxa"/>
            <w:vAlign w:val="top"/>
          </w:tcPr>
          <w:p w14:paraId="2CCDEECE">
            <w:pPr>
              <w:pStyle w:val="6"/>
            </w:pPr>
          </w:p>
        </w:tc>
        <w:tc>
          <w:tcPr>
            <w:tcW w:w="974" w:type="dxa"/>
            <w:vAlign w:val="top"/>
          </w:tcPr>
          <w:p w14:paraId="41F2B789">
            <w:pPr>
              <w:pStyle w:val="6"/>
            </w:pPr>
          </w:p>
        </w:tc>
        <w:tc>
          <w:tcPr>
            <w:tcW w:w="1026" w:type="dxa"/>
            <w:vAlign w:val="top"/>
          </w:tcPr>
          <w:p w14:paraId="0D2665D0">
            <w:pPr>
              <w:pStyle w:val="6"/>
            </w:pPr>
          </w:p>
        </w:tc>
      </w:tr>
      <w:tr w14:paraId="77193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238F858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6F4862DF">
            <w:pPr>
              <w:spacing w:before="13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419C153A">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274" w:type="dxa"/>
            <w:vAlign w:val="top"/>
          </w:tcPr>
          <w:p w14:paraId="1F740AC7">
            <w:pPr>
              <w:spacing w:before="139"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318" w:type="dxa"/>
            <w:vAlign w:val="top"/>
          </w:tcPr>
          <w:p w14:paraId="7BA65F11">
            <w:pPr>
              <w:pStyle w:val="6"/>
            </w:pPr>
          </w:p>
        </w:tc>
        <w:tc>
          <w:tcPr>
            <w:tcW w:w="1513" w:type="dxa"/>
            <w:vAlign w:val="top"/>
          </w:tcPr>
          <w:p w14:paraId="2FA57366">
            <w:pPr>
              <w:pStyle w:val="6"/>
            </w:pPr>
          </w:p>
        </w:tc>
        <w:tc>
          <w:tcPr>
            <w:tcW w:w="1498" w:type="dxa"/>
            <w:vAlign w:val="top"/>
          </w:tcPr>
          <w:p w14:paraId="110311A3">
            <w:pPr>
              <w:pStyle w:val="6"/>
            </w:pPr>
          </w:p>
        </w:tc>
        <w:tc>
          <w:tcPr>
            <w:tcW w:w="974" w:type="dxa"/>
            <w:vAlign w:val="top"/>
          </w:tcPr>
          <w:p w14:paraId="254005F9">
            <w:pPr>
              <w:pStyle w:val="6"/>
            </w:pPr>
          </w:p>
        </w:tc>
        <w:tc>
          <w:tcPr>
            <w:tcW w:w="1026" w:type="dxa"/>
            <w:vAlign w:val="top"/>
          </w:tcPr>
          <w:p w14:paraId="0F61A016">
            <w:pPr>
              <w:pStyle w:val="6"/>
            </w:pPr>
          </w:p>
        </w:tc>
      </w:tr>
      <w:tr w14:paraId="2C4B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F60CD6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053C2CFF">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1357B567">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274" w:type="dxa"/>
            <w:vAlign w:val="top"/>
          </w:tcPr>
          <w:p w14:paraId="06439DDF">
            <w:pPr>
              <w:spacing w:before="139"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1.29</w:t>
            </w:r>
          </w:p>
        </w:tc>
        <w:tc>
          <w:tcPr>
            <w:tcW w:w="1318" w:type="dxa"/>
            <w:vAlign w:val="top"/>
          </w:tcPr>
          <w:p w14:paraId="036D7263">
            <w:pPr>
              <w:pStyle w:val="6"/>
            </w:pPr>
          </w:p>
        </w:tc>
        <w:tc>
          <w:tcPr>
            <w:tcW w:w="1513" w:type="dxa"/>
            <w:vAlign w:val="top"/>
          </w:tcPr>
          <w:p w14:paraId="0C14422A">
            <w:pPr>
              <w:pStyle w:val="6"/>
            </w:pPr>
          </w:p>
        </w:tc>
        <w:tc>
          <w:tcPr>
            <w:tcW w:w="1498" w:type="dxa"/>
            <w:vAlign w:val="top"/>
          </w:tcPr>
          <w:p w14:paraId="3897479C">
            <w:pPr>
              <w:pStyle w:val="6"/>
            </w:pPr>
          </w:p>
        </w:tc>
        <w:tc>
          <w:tcPr>
            <w:tcW w:w="974" w:type="dxa"/>
            <w:vAlign w:val="top"/>
          </w:tcPr>
          <w:p w14:paraId="4D1C9563">
            <w:pPr>
              <w:pStyle w:val="6"/>
            </w:pPr>
          </w:p>
        </w:tc>
        <w:tc>
          <w:tcPr>
            <w:tcW w:w="1026" w:type="dxa"/>
            <w:vAlign w:val="top"/>
          </w:tcPr>
          <w:p w14:paraId="277E5EC0">
            <w:pPr>
              <w:pStyle w:val="6"/>
            </w:pPr>
          </w:p>
        </w:tc>
      </w:tr>
      <w:tr w14:paraId="77E25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178074F">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7ADD19F9">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7BC0F93D">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274" w:type="dxa"/>
            <w:vAlign w:val="top"/>
          </w:tcPr>
          <w:p w14:paraId="729F8C70">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318" w:type="dxa"/>
            <w:vAlign w:val="top"/>
          </w:tcPr>
          <w:p w14:paraId="26101B17">
            <w:pPr>
              <w:pStyle w:val="6"/>
            </w:pPr>
          </w:p>
        </w:tc>
        <w:tc>
          <w:tcPr>
            <w:tcW w:w="1513" w:type="dxa"/>
            <w:vAlign w:val="top"/>
          </w:tcPr>
          <w:p w14:paraId="28BD439C">
            <w:pPr>
              <w:pStyle w:val="6"/>
            </w:pPr>
          </w:p>
        </w:tc>
        <w:tc>
          <w:tcPr>
            <w:tcW w:w="1498" w:type="dxa"/>
            <w:vAlign w:val="top"/>
          </w:tcPr>
          <w:p w14:paraId="62A9D3AC">
            <w:pPr>
              <w:pStyle w:val="6"/>
            </w:pPr>
          </w:p>
        </w:tc>
        <w:tc>
          <w:tcPr>
            <w:tcW w:w="974" w:type="dxa"/>
            <w:vAlign w:val="top"/>
          </w:tcPr>
          <w:p w14:paraId="1498BFD5">
            <w:pPr>
              <w:pStyle w:val="6"/>
            </w:pPr>
          </w:p>
        </w:tc>
        <w:tc>
          <w:tcPr>
            <w:tcW w:w="1026" w:type="dxa"/>
            <w:vAlign w:val="top"/>
          </w:tcPr>
          <w:p w14:paraId="59A33009">
            <w:pPr>
              <w:pStyle w:val="6"/>
            </w:pPr>
          </w:p>
        </w:tc>
      </w:tr>
      <w:tr w14:paraId="001A2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CA5B23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248EA195">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7E4BE7CE">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274" w:type="dxa"/>
            <w:vAlign w:val="top"/>
          </w:tcPr>
          <w:p w14:paraId="6BD90F66">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318" w:type="dxa"/>
            <w:vAlign w:val="top"/>
          </w:tcPr>
          <w:p w14:paraId="00F1AB70">
            <w:pPr>
              <w:pStyle w:val="6"/>
            </w:pPr>
          </w:p>
        </w:tc>
        <w:tc>
          <w:tcPr>
            <w:tcW w:w="1513" w:type="dxa"/>
            <w:vAlign w:val="top"/>
          </w:tcPr>
          <w:p w14:paraId="71CAD86E">
            <w:pPr>
              <w:pStyle w:val="6"/>
            </w:pPr>
          </w:p>
        </w:tc>
        <w:tc>
          <w:tcPr>
            <w:tcW w:w="1498" w:type="dxa"/>
            <w:vAlign w:val="top"/>
          </w:tcPr>
          <w:p w14:paraId="42BE5AC7">
            <w:pPr>
              <w:pStyle w:val="6"/>
            </w:pPr>
          </w:p>
        </w:tc>
        <w:tc>
          <w:tcPr>
            <w:tcW w:w="974" w:type="dxa"/>
            <w:vAlign w:val="top"/>
          </w:tcPr>
          <w:p w14:paraId="2E3BEDE2">
            <w:pPr>
              <w:pStyle w:val="6"/>
            </w:pPr>
          </w:p>
        </w:tc>
        <w:tc>
          <w:tcPr>
            <w:tcW w:w="1026" w:type="dxa"/>
            <w:vAlign w:val="top"/>
          </w:tcPr>
          <w:p w14:paraId="72FC0F82">
            <w:pPr>
              <w:pStyle w:val="6"/>
            </w:pPr>
          </w:p>
        </w:tc>
      </w:tr>
      <w:tr w14:paraId="79D2E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2EBEDC9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054C975B">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375AED91">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274" w:type="dxa"/>
            <w:vAlign w:val="top"/>
          </w:tcPr>
          <w:p w14:paraId="643FE055">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2.63</w:t>
            </w:r>
          </w:p>
        </w:tc>
        <w:tc>
          <w:tcPr>
            <w:tcW w:w="1318" w:type="dxa"/>
            <w:vAlign w:val="top"/>
          </w:tcPr>
          <w:p w14:paraId="7B074BAD">
            <w:pPr>
              <w:pStyle w:val="6"/>
            </w:pPr>
          </w:p>
        </w:tc>
        <w:tc>
          <w:tcPr>
            <w:tcW w:w="1513" w:type="dxa"/>
            <w:vAlign w:val="top"/>
          </w:tcPr>
          <w:p w14:paraId="03BB320E">
            <w:pPr>
              <w:pStyle w:val="6"/>
            </w:pPr>
          </w:p>
        </w:tc>
        <w:tc>
          <w:tcPr>
            <w:tcW w:w="1498" w:type="dxa"/>
            <w:vAlign w:val="top"/>
          </w:tcPr>
          <w:p w14:paraId="0E518897">
            <w:pPr>
              <w:pStyle w:val="6"/>
            </w:pPr>
          </w:p>
        </w:tc>
        <w:tc>
          <w:tcPr>
            <w:tcW w:w="974" w:type="dxa"/>
            <w:vAlign w:val="top"/>
          </w:tcPr>
          <w:p w14:paraId="5BEF8744">
            <w:pPr>
              <w:pStyle w:val="6"/>
            </w:pPr>
          </w:p>
        </w:tc>
        <w:tc>
          <w:tcPr>
            <w:tcW w:w="1026" w:type="dxa"/>
            <w:vAlign w:val="top"/>
          </w:tcPr>
          <w:p w14:paraId="62809AEA">
            <w:pPr>
              <w:pStyle w:val="6"/>
            </w:pPr>
          </w:p>
        </w:tc>
      </w:tr>
    </w:tbl>
    <w:p w14:paraId="41A30D6B">
      <w:pPr>
        <w:pStyle w:val="2"/>
      </w:pPr>
    </w:p>
    <w:p w14:paraId="1DDD0F98">
      <w:pPr>
        <w:sectPr>
          <w:headerReference r:id="rId14" w:type="default"/>
          <w:footerReference r:id="rId15" w:type="default"/>
          <w:pgSz w:w="16840" w:h="11900"/>
          <w:pgMar w:top="642" w:right="0" w:bottom="340" w:left="0" w:header="326" w:footer="110" w:gutter="0"/>
          <w:cols w:space="720" w:num="1"/>
        </w:sectPr>
      </w:pPr>
    </w:p>
    <w:p w14:paraId="5C5D01FB">
      <w:pPr>
        <w:spacing w:before="103"/>
      </w:pPr>
    </w:p>
    <w:p w14:paraId="1933D71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7"/>
        <w:gridCol w:w="3413"/>
        <w:gridCol w:w="1361"/>
        <w:gridCol w:w="1307"/>
        <w:gridCol w:w="1290"/>
      </w:tblGrid>
      <w:tr w14:paraId="76D18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87" w:type="dxa"/>
            <w:tcBorders>
              <w:top w:val="single" w:color="FFFFFF" w:sz="4" w:space="0"/>
              <w:left w:val="single" w:color="FFFFFF" w:sz="2" w:space="0"/>
              <w:bottom w:val="single" w:color="FFFFFF" w:sz="4" w:space="0"/>
              <w:right w:val="single" w:color="FFFFFF" w:sz="2" w:space="0"/>
            </w:tcBorders>
            <w:vAlign w:val="top"/>
          </w:tcPr>
          <w:p w14:paraId="0F8BF952">
            <w:pPr>
              <w:pStyle w:val="6"/>
            </w:pPr>
          </w:p>
        </w:tc>
        <w:tc>
          <w:tcPr>
            <w:tcW w:w="3413" w:type="dxa"/>
            <w:tcBorders>
              <w:top w:val="single" w:color="FFFFFF" w:sz="4" w:space="0"/>
              <w:left w:val="single" w:color="FFFFFF" w:sz="2" w:space="0"/>
              <w:bottom w:val="single" w:color="FFFFFF" w:sz="4" w:space="0"/>
              <w:right w:val="single" w:color="FFFFFF" w:sz="2" w:space="0"/>
            </w:tcBorders>
            <w:vAlign w:val="top"/>
          </w:tcPr>
          <w:p w14:paraId="37B39670">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17BF1D88">
            <w:pPr>
              <w:pStyle w:val="6"/>
            </w:pPr>
          </w:p>
        </w:tc>
        <w:tc>
          <w:tcPr>
            <w:tcW w:w="1307" w:type="dxa"/>
            <w:tcBorders>
              <w:top w:val="single" w:color="FFFFFF" w:sz="4" w:space="0"/>
              <w:left w:val="single" w:color="FFFFFF" w:sz="2" w:space="0"/>
              <w:bottom w:val="single" w:color="FFFFFF" w:sz="4" w:space="0"/>
              <w:right w:val="single" w:color="FFFFFF" w:sz="2" w:space="0"/>
            </w:tcBorders>
            <w:vAlign w:val="top"/>
          </w:tcPr>
          <w:p w14:paraId="60AA5DE5">
            <w:pPr>
              <w:pStyle w:val="6"/>
            </w:pPr>
          </w:p>
        </w:tc>
        <w:tc>
          <w:tcPr>
            <w:tcW w:w="1290" w:type="dxa"/>
            <w:tcBorders>
              <w:top w:val="single" w:color="FFFFFF" w:sz="4" w:space="0"/>
              <w:left w:val="single" w:color="FFFFFF" w:sz="2" w:space="0"/>
              <w:bottom w:val="single" w:color="FFFFFF" w:sz="4" w:space="0"/>
              <w:right w:val="single" w:color="FFFFFF" w:sz="2" w:space="0"/>
            </w:tcBorders>
            <w:vAlign w:val="top"/>
          </w:tcPr>
          <w:p w14:paraId="4BE4AF0C">
            <w:pPr>
              <w:spacing w:before="94" w:line="234" w:lineRule="auto"/>
              <w:ind w:left="551"/>
              <w:rPr>
                <w:rFonts w:ascii="宋体" w:hAnsi="宋体" w:eastAsia="宋体" w:cs="宋体"/>
                <w:sz w:val="12"/>
                <w:szCs w:val="12"/>
              </w:rPr>
            </w:pPr>
            <w:r>
              <w:rPr>
                <w:rFonts w:ascii="宋体" w:hAnsi="宋体" w:eastAsia="宋体" w:cs="宋体"/>
                <w:color w:val="212529"/>
                <w:spacing w:val="8"/>
                <w:sz w:val="12"/>
                <w:szCs w:val="12"/>
              </w:rPr>
              <w:t>预算公开表3</w:t>
            </w:r>
          </w:p>
        </w:tc>
      </w:tr>
      <w:tr w14:paraId="427BD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0D3AB8A">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1AE6D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61" w:type="dxa"/>
            <w:gridSpan w:val="3"/>
            <w:tcBorders>
              <w:top w:val="single" w:color="FFFFFF" w:sz="4" w:space="0"/>
              <w:left w:val="single" w:color="FFFFFF" w:sz="2" w:space="0"/>
              <w:right w:val="single" w:color="FFFFFF" w:sz="2" w:space="0"/>
            </w:tcBorders>
            <w:vAlign w:val="top"/>
          </w:tcPr>
          <w:p w14:paraId="0274E86A">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307" w:type="dxa"/>
            <w:tcBorders>
              <w:top w:val="single" w:color="FFFFFF" w:sz="4" w:space="0"/>
              <w:left w:val="single" w:color="FFFFFF" w:sz="2" w:space="0"/>
              <w:right w:val="single" w:color="FFFFFF" w:sz="2" w:space="0"/>
            </w:tcBorders>
            <w:vAlign w:val="top"/>
          </w:tcPr>
          <w:p w14:paraId="41EF720D">
            <w:pPr>
              <w:pStyle w:val="6"/>
            </w:pPr>
          </w:p>
        </w:tc>
        <w:tc>
          <w:tcPr>
            <w:tcW w:w="1290" w:type="dxa"/>
            <w:tcBorders>
              <w:top w:val="single" w:color="FFFFFF" w:sz="4" w:space="0"/>
              <w:left w:val="single" w:color="FFFFFF" w:sz="2" w:space="0"/>
              <w:right w:val="single" w:color="FFFFFF" w:sz="2" w:space="0"/>
            </w:tcBorders>
            <w:vAlign w:val="top"/>
          </w:tcPr>
          <w:p w14:paraId="102D0789">
            <w:pPr>
              <w:spacing w:before="91" w:line="234" w:lineRule="auto"/>
              <w:ind w:left="617"/>
              <w:rPr>
                <w:rFonts w:ascii="宋体" w:hAnsi="宋体" w:eastAsia="宋体" w:cs="宋体"/>
                <w:sz w:val="12"/>
                <w:szCs w:val="12"/>
              </w:rPr>
            </w:pPr>
            <w:r>
              <w:rPr>
                <w:rFonts w:ascii="宋体" w:hAnsi="宋体" w:eastAsia="宋体" w:cs="宋体"/>
                <w:color w:val="212529"/>
                <w:spacing w:val="8"/>
                <w:sz w:val="12"/>
                <w:szCs w:val="12"/>
              </w:rPr>
              <w:t>单位：万元</w:t>
            </w:r>
          </w:p>
        </w:tc>
      </w:tr>
      <w:tr w14:paraId="5913C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00" w:type="dxa"/>
            <w:gridSpan w:val="2"/>
            <w:vAlign w:val="top"/>
          </w:tcPr>
          <w:p w14:paraId="5F050EA4">
            <w:pPr>
              <w:spacing w:before="78" w:line="154" w:lineRule="exact"/>
              <w:ind w:left="242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958" w:type="dxa"/>
            <w:gridSpan w:val="3"/>
            <w:vAlign w:val="top"/>
          </w:tcPr>
          <w:p w14:paraId="3EF79EE7">
            <w:pPr>
              <w:spacing w:before="76" w:line="157" w:lineRule="exact"/>
              <w:ind w:left="148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D036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87" w:type="dxa"/>
            <w:vAlign w:val="top"/>
          </w:tcPr>
          <w:p w14:paraId="1E506BCC">
            <w:pPr>
              <w:spacing w:before="76" w:line="157" w:lineRule="exact"/>
              <w:ind w:left="55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413" w:type="dxa"/>
            <w:vAlign w:val="top"/>
          </w:tcPr>
          <w:p w14:paraId="00F6D978">
            <w:pPr>
              <w:spacing w:before="76" w:line="157" w:lineRule="exact"/>
              <w:ind w:left="13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61" w:type="dxa"/>
            <w:vAlign w:val="top"/>
          </w:tcPr>
          <w:p w14:paraId="19B1B86B">
            <w:pPr>
              <w:spacing w:before="77" w:line="154" w:lineRule="exact"/>
              <w:ind w:left="50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07" w:type="dxa"/>
            <w:vAlign w:val="top"/>
          </w:tcPr>
          <w:p w14:paraId="71E19B8F">
            <w:pPr>
              <w:spacing w:before="76" w:line="156" w:lineRule="exact"/>
              <w:ind w:left="31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90" w:type="dxa"/>
            <w:vAlign w:val="top"/>
          </w:tcPr>
          <w:p w14:paraId="179A6909">
            <w:pPr>
              <w:spacing w:before="76" w:line="156" w:lineRule="exact"/>
              <w:ind w:left="31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7FE4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00" w:type="dxa"/>
            <w:gridSpan w:val="2"/>
            <w:vAlign w:val="top"/>
          </w:tcPr>
          <w:p w14:paraId="322770EF">
            <w:pPr>
              <w:spacing w:before="78" w:line="154" w:lineRule="exact"/>
              <w:ind w:left="2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6597DADE">
            <w:pPr>
              <w:pStyle w:val="6"/>
              <w:spacing w:before="99" w:line="186" w:lineRule="auto"/>
              <w:ind w:left="928"/>
              <w:rPr>
                <w:sz w:val="13"/>
                <w:szCs w:val="13"/>
              </w:rPr>
            </w:pPr>
            <w:r>
              <w:rPr>
                <w:color w:val="212529"/>
                <w:spacing w:val="1"/>
                <w:sz w:val="13"/>
                <w:szCs w:val="13"/>
              </w:rPr>
              <w:t>44.</w:t>
            </w:r>
            <w:r>
              <w:rPr>
                <w:color w:val="212529"/>
                <w:spacing w:val="27"/>
                <w:w w:val="102"/>
                <w:sz w:val="13"/>
                <w:szCs w:val="13"/>
              </w:rPr>
              <w:t xml:space="preserve"> </w:t>
            </w:r>
            <w:r>
              <w:rPr>
                <w:color w:val="212529"/>
                <w:spacing w:val="1"/>
                <w:sz w:val="13"/>
                <w:szCs w:val="13"/>
              </w:rPr>
              <w:t>17</w:t>
            </w:r>
          </w:p>
        </w:tc>
        <w:tc>
          <w:tcPr>
            <w:tcW w:w="1307" w:type="dxa"/>
            <w:vAlign w:val="top"/>
          </w:tcPr>
          <w:p w14:paraId="5B0F9929">
            <w:pPr>
              <w:pStyle w:val="6"/>
              <w:spacing w:before="99" w:line="161" w:lineRule="auto"/>
              <w:ind w:left="883"/>
              <w:rPr>
                <w:sz w:val="15"/>
                <w:szCs w:val="15"/>
              </w:rPr>
            </w:pPr>
            <w:r>
              <w:rPr>
                <w:color w:val="212529"/>
                <w:spacing w:val="3"/>
                <w:sz w:val="15"/>
                <w:szCs w:val="15"/>
              </w:rPr>
              <w:t>33.44</w:t>
            </w:r>
          </w:p>
        </w:tc>
        <w:tc>
          <w:tcPr>
            <w:tcW w:w="1290" w:type="dxa"/>
            <w:vAlign w:val="top"/>
          </w:tcPr>
          <w:p w14:paraId="74D330AC">
            <w:pPr>
              <w:pStyle w:val="6"/>
              <w:spacing w:before="99" w:line="186" w:lineRule="auto"/>
              <w:ind w:left="870"/>
              <w:rPr>
                <w:sz w:val="13"/>
                <w:szCs w:val="13"/>
              </w:rPr>
            </w:pPr>
            <w:r>
              <w:rPr>
                <w:color w:val="212529"/>
                <w:spacing w:val="1"/>
                <w:sz w:val="13"/>
                <w:szCs w:val="13"/>
              </w:rPr>
              <w:t>10.</w:t>
            </w:r>
            <w:r>
              <w:rPr>
                <w:color w:val="212529"/>
                <w:spacing w:val="14"/>
                <w:w w:val="102"/>
                <w:sz w:val="13"/>
                <w:szCs w:val="13"/>
              </w:rPr>
              <w:t xml:space="preserve"> </w:t>
            </w:r>
            <w:r>
              <w:rPr>
                <w:color w:val="212529"/>
                <w:spacing w:val="1"/>
                <w:sz w:val="13"/>
                <w:szCs w:val="13"/>
              </w:rPr>
              <w:t>73</w:t>
            </w:r>
          </w:p>
        </w:tc>
      </w:tr>
      <w:tr w14:paraId="64516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270D9349">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413" w:type="dxa"/>
            <w:vAlign w:val="top"/>
          </w:tcPr>
          <w:p w14:paraId="541ED275">
            <w:pPr>
              <w:spacing w:before="80"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61" w:type="dxa"/>
            <w:vAlign w:val="top"/>
          </w:tcPr>
          <w:p w14:paraId="5F0D6B35">
            <w:pPr>
              <w:spacing w:before="8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37.11</w:t>
            </w:r>
          </w:p>
        </w:tc>
        <w:tc>
          <w:tcPr>
            <w:tcW w:w="1307" w:type="dxa"/>
            <w:vAlign w:val="top"/>
          </w:tcPr>
          <w:p w14:paraId="44C8E87C">
            <w:pPr>
              <w:pStyle w:val="6"/>
              <w:spacing w:before="99" w:line="186" w:lineRule="auto"/>
              <w:ind w:left="881"/>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38</w:t>
            </w:r>
          </w:p>
        </w:tc>
        <w:tc>
          <w:tcPr>
            <w:tcW w:w="1290" w:type="dxa"/>
            <w:vAlign w:val="top"/>
          </w:tcPr>
          <w:p w14:paraId="336CE4E0">
            <w:pPr>
              <w:pStyle w:val="6"/>
              <w:spacing w:before="99" w:line="187" w:lineRule="auto"/>
              <w:ind w:left="870"/>
              <w:rPr>
                <w:sz w:val="13"/>
                <w:szCs w:val="13"/>
              </w:rPr>
            </w:pPr>
            <w:r>
              <w:rPr>
                <w:color w:val="212529"/>
                <w:spacing w:val="1"/>
                <w:sz w:val="13"/>
                <w:szCs w:val="13"/>
              </w:rPr>
              <w:t>10.</w:t>
            </w:r>
            <w:r>
              <w:rPr>
                <w:color w:val="212529"/>
                <w:spacing w:val="14"/>
                <w:w w:val="102"/>
                <w:sz w:val="13"/>
                <w:szCs w:val="13"/>
              </w:rPr>
              <w:t xml:space="preserve"> </w:t>
            </w:r>
            <w:r>
              <w:rPr>
                <w:color w:val="212529"/>
                <w:spacing w:val="1"/>
                <w:sz w:val="13"/>
                <w:szCs w:val="13"/>
              </w:rPr>
              <w:t>73</w:t>
            </w:r>
          </w:p>
        </w:tc>
      </w:tr>
      <w:tr w14:paraId="54A8E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1309E430">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413" w:type="dxa"/>
            <w:vAlign w:val="top"/>
          </w:tcPr>
          <w:p w14:paraId="6375B0D7">
            <w:pPr>
              <w:spacing w:before="81"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361" w:type="dxa"/>
            <w:vAlign w:val="top"/>
          </w:tcPr>
          <w:p w14:paraId="0881F49A">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29.38</w:t>
            </w:r>
          </w:p>
        </w:tc>
        <w:tc>
          <w:tcPr>
            <w:tcW w:w="1307" w:type="dxa"/>
            <w:vAlign w:val="top"/>
          </w:tcPr>
          <w:p w14:paraId="3F64A61F">
            <w:pPr>
              <w:pStyle w:val="6"/>
              <w:spacing w:before="99" w:line="186" w:lineRule="auto"/>
              <w:ind w:left="881"/>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38</w:t>
            </w:r>
          </w:p>
        </w:tc>
        <w:tc>
          <w:tcPr>
            <w:tcW w:w="1290" w:type="dxa"/>
            <w:vAlign w:val="top"/>
          </w:tcPr>
          <w:p w14:paraId="47867271">
            <w:pPr>
              <w:pStyle w:val="6"/>
              <w:spacing w:before="99" w:line="186" w:lineRule="auto"/>
              <w:ind w:left="942"/>
              <w:rPr>
                <w:sz w:val="13"/>
                <w:szCs w:val="13"/>
              </w:rPr>
            </w:pPr>
            <w:r>
              <w:rPr>
                <w:color w:val="212529"/>
                <w:spacing w:val="2"/>
                <w:sz w:val="13"/>
                <w:szCs w:val="13"/>
              </w:rPr>
              <w:t>3.</w:t>
            </w:r>
            <w:r>
              <w:rPr>
                <w:color w:val="212529"/>
                <w:spacing w:val="14"/>
                <w:sz w:val="13"/>
                <w:szCs w:val="13"/>
              </w:rPr>
              <w:t xml:space="preserve"> </w:t>
            </w:r>
            <w:r>
              <w:rPr>
                <w:color w:val="212529"/>
                <w:spacing w:val="2"/>
                <w:sz w:val="13"/>
                <w:szCs w:val="13"/>
              </w:rPr>
              <w:t>00</w:t>
            </w:r>
          </w:p>
        </w:tc>
      </w:tr>
      <w:tr w14:paraId="42D0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52A2625C">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413" w:type="dxa"/>
            <w:vAlign w:val="top"/>
          </w:tcPr>
          <w:p w14:paraId="5BBF28CA">
            <w:pPr>
              <w:spacing w:before="81"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361" w:type="dxa"/>
            <w:vAlign w:val="top"/>
          </w:tcPr>
          <w:p w14:paraId="0A21E62A">
            <w:pPr>
              <w:spacing w:before="8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26.38</w:t>
            </w:r>
          </w:p>
        </w:tc>
        <w:tc>
          <w:tcPr>
            <w:tcW w:w="1307" w:type="dxa"/>
            <w:vAlign w:val="top"/>
          </w:tcPr>
          <w:p w14:paraId="207269DB">
            <w:pPr>
              <w:spacing w:before="8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26.38</w:t>
            </w:r>
          </w:p>
        </w:tc>
        <w:tc>
          <w:tcPr>
            <w:tcW w:w="1290" w:type="dxa"/>
            <w:vAlign w:val="top"/>
          </w:tcPr>
          <w:p w14:paraId="11157C20">
            <w:pPr>
              <w:pStyle w:val="6"/>
            </w:pPr>
          </w:p>
        </w:tc>
      </w:tr>
      <w:tr w14:paraId="000F5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62BE88E8">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413" w:type="dxa"/>
            <w:vAlign w:val="top"/>
          </w:tcPr>
          <w:p w14:paraId="2546FC13">
            <w:pPr>
              <w:spacing w:before="81" w:line="228" w:lineRule="auto"/>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361" w:type="dxa"/>
            <w:vAlign w:val="top"/>
          </w:tcPr>
          <w:p w14:paraId="0353D4E1">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307" w:type="dxa"/>
            <w:vAlign w:val="top"/>
          </w:tcPr>
          <w:p w14:paraId="32B49010">
            <w:pPr>
              <w:pStyle w:val="6"/>
            </w:pPr>
          </w:p>
        </w:tc>
        <w:tc>
          <w:tcPr>
            <w:tcW w:w="1290" w:type="dxa"/>
            <w:vAlign w:val="top"/>
          </w:tcPr>
          <w:p w14:paraId="1E4A24FA">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r>
      <w:tr w14:paraId="1EA98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01D6A2A5">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413" w:type="dxa"/>
            <w:vAlign w:val="top"/>
          </w:tcPr>
          <w:p w14:paraId="1F873F41">
            <w:pPr>
              <w:spacing w:before="81" w:line="229" w:lineRule="auto"/>
              <w:ind w:left="4"/>
              <w:rPr>
                <w:rFonts w:ascii="宋体" w:hAnsi="宋体" w:eastAsia="宋体" w:cs="宋体"/>
                <w:sz w:val="15"/>
                <w:szCs w:val="15"/>
              </w:rPr>
            </w:pPr>
            <w:r>
              <w:rPr>
                <w:rFonts w:ascii="宋体" w:hAnsi="宋体" w:eastAsia="宋体" w:cs="宋体"/>
                <w:color w:val="212529"/>
                <w:spacing w:val="9"/>
                <w:sz w:val="15"/>
                <w:szCs w:val="15"/>
              </w:rPr>
              <w:t>组织事务</w:t>
            </w:r>
          </w:p>
        </w:tc>
        <w:tc>
          <w:tcPr>
            <w:tcW w:w="1361" w:type="dxa"/>
            <w:vAlign w:val="top"/>
          </w:tcPr>
          <w:p w14:paraId="265D2751">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c>
          <w:tcPr>
            <w:tcW w:w="1307" w:type="dxa"/>
            <w:vAlign w:val="top"/>
          </w:tcPr>
          <w:p w14:paraId="68A528A1">
            <w:pPr>
              <w:pStyle w:val="6"/>
            </w:pPr>
          </w:p>
        </w:tc>
        <w:tc>
          <w:tcPr>
            <w:tcW w:w="1290" w:type="dxa"/>
            <w:vAlign w:val="top"/>
          </w:tcPr>
          <w:p w14:paraId="214DFA31">
            <w:pPr>
              <w:pStyle w:val="6"/>
              <w:spacing w:before="101" w:line="186" w:lineRule="auto"/>
              <w:ind w:left="942"/>
              <w:rPr>
                <w:sz w:val="13"/>
                <w:szCs w:val="13"/>
              </w:rPr>
            </w:pPr>
            <w:r>
              <w:rPr>
                <w:color w:val="212529"/>
                <w:spacing w:val="2"/>
                <w:sz w:val="13"/>
                <w:szCs w:val="13"/>
              </w:rPr>
              <w:t>7.</w:t>
            </w:r>
            <w:r>
              <w:rPr>
                <w:color w:val="212529"/>
                <w:spacing w:val="11"/>
                <w:w w:val="101"/>
                <w:sz w:val="13"/>
                <w:szCs w:val="13"/>
              </w:rPr>
              <w:t xml:space="preserve"> </w:t>
            </w:r>
            <w:r>
              <w:rPr>
                <w:color w:val="212529"/>
                <w:spacing w:val="2"/>
                <w:sz w:val="13"/>
                <w:szCs w:val="13"/>
              </w:rPr>
              <w:t>73</w:t>
            </w:r>
          </w:p>
        </w:tc>
      </w:tr>
      <w:tr w14:paraId="48757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37B2A501">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413" w:type="dxa"/>
            <w:vAlign w:val="top"/>
          </w:tcPr>
          <w:p w14:paraId="45420566">
            <w:pPr>
              <w:spacing w:before="82" w:line="229" w:lineRule="auto"/>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361" w:type="dxa"/>
            <w:vAlign w:val="top"/>
          </w:tcPr>
          <w:p w14:paraId="3807B22A">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c>
          <w:tcPr>
            <w:tcW w:w="1307" w:type="dxa"/>
            <w:vAlign w:val="top"/>
          </w:tcPr>
          <w:p w14:paraId="45A2E909">
            <w:pPr>
              <w:pStyle w:val="6"/>
            </w:pPr>
          </w:p>
        </w:tc>
        <w:tc>
          <w:tcPr>
            <w:tcW w:w="1290" w:type="dxa"/>
            <w:vAlign w:val="top"/>
          </w:tcPr>
          <w:p w14:paraId="12F21AB3">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r>
      <w:tr w14:paraId="56238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6D44B4D4">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413" w:type="dxa"/>
            <w:vAlign w:val="top"/>
          </w:tcPr>
          <w:p w14:paraId="029FFE90">
            <w:pPr>
              <w:spacing w:before="82" w:line="228" w:lineRule="auto"/>
              <w:ind w:left="2"/>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61" w:type="dxa"/>
            <w:vAlign w:val="top"/>
          </w:tcPr>
          <w:p w14:paraId="20A21396">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07" w:type="dxa"/>
            <w:vAlign w:val="top"/>
          </w:tcPr>
          <w:p w14:paraId="2D664915">
            <w:pPr>
              <w:pStyle w:val="6"/>
              <w:spacing w:before="101" w:line="187" w:lineRule="auto"/>
              <w:ind w:left="964"/>
              <w:rPr>
                <w:sz w:val="13"/>
                <w:szCs w:val="13"/>
              </w:rPr>
            </w:pPr>
            <w:r>
              <w:rPr>
                <w:color w:val="212529"/>
                <w:spacing w:val="3"/>
                <w:sz w:val="13"/>
                <w:szCs w:val="13"/>
              </w:rPr>
              <w:t>3.</w:t>
            </w:r>
            <w:r>
              <w:rPr>
                <w:color w:val="212529"/>
                <w:spacing w:val="12"/>
                <w:sz w:val="13"/>
                <w:szCs w:val="13"/>
              </w:rPr>
              <w:t xml:space="preserve"> </w:t>
            </w:r>
            <w:r>
              <w:rPr>
                <w:color w:val="212529"/>
                <w:spacing w:val="3"/>
                <w:sz w:val="13"/>
                <w:szCs w:val="13"/>
              </w:rPr>
              <w:t>14</w:t>
            </w:r>
          </w:p>
        </w:tc>
        <w:tc>
          <w:tcPr>
            <w:tcW w:w="1290" w:type="dxa"/>
            <w:vAlign w:val="top"/>
          </w:tcPr>
          <w:p w14:paraId="341DD94C">
            <w:pPr>
              <w:pStyle w:val="6"/>
            </w:pPr>
          </w:p>
        </w:tc>
      </w:tr>
      <w:tr w14:paraId="6D3D7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214726FE">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413" w:type="dxa"/>
            <w:vAlign w:val="top"/>
          </w:tcPr>
          <w:p w14:paraId="765A2626">
            <w:pPr>
              <w:spacing w:before="83" w:line="229" w:lineRule="auto"/>
              <w:ind w:left="1"/>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61" w:type="dxa"/>
            <w:vAlign w:val="top"/>
          </w:tcPr>
          <w:p w14:paraId="2190E58F">
            <w:pPr>
              <w:spacing w:before="83"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07" w:type="dxa"/>
            <w:vAlign w:val="top"/>
          </w:tcPr>
          <w:p w14:paraId="6A4D35C7">
            <w:pPr>
              <w:pStyle w:val="6"/>
            </w:pPr>
          </w:p>
        </w:tc>
        <w:tc>
          <w:tcPr>
            <w:tcW w:w="1290" w:type="dxa"/>
            <w:vAlign w:val="top"/>
          </w:tcPr>
          <w:p w14:paraId="7FC622D4">
            <w:pPr>
              <w:pStyle w:val="6"/>
            </w:pPr>
          </w:p>
        </w:tc>
      </w:tr>
      <w:tr w14:paraId="46701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479A83B4">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413" w:type="dxa"/>
            <w:vAlign w:val="top"/>
          </w:tcPr>
          <w:p w14:paraId="6B6C803D">
            <w:pPr>
              <w:spacing w:before="8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61" w:type="dxa"/>
            <w:vAlign w:val="top"/>
          </w:tcPr>
          <w:p w14:paraId="4DAC8141">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07" w:type="dxa"/>
            <w:vAlign w:val="top"/>
          </w:tcPr>
          <w:p w14:paraId="33EDE5EA">
            <w:pPr>
              <w:spacing w:before="8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290" w:type="dxa"/>
            <w:vAlign w:val="top"/>
          </w:tcPr>
          <w:p w14:paraId="320911F9">
            <w:pPr>
              <w:pStyle w:val="6"/>
            </w:pPr>
          </w:p>
        </w:tc>
      </w:tr>
      <w:tr w14:paraId="3F52E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5D699416">
            <w:pPr>
              <w:spacing w:before="8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413" w:type="dxa"/>
            <w:vAlign w:val="top"/>
          </w:tcPr>
          <w:p w14:paraId="4F6292B4">
            <w:pPr>
              <w:spacing w:before="83"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61" w:type="dxa"/>
            <w:vAlign w:val="top"/>
          </w:tcPr>
          <w:p w14:paraId="0F264599">
            <w:pPr>
              <w:spacing w:before="83"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07" w:type="dxa"/>
            <w:vAlign w:val="top"/>
          </w:tcPr>
          <w:p w14:paraId="00990186">
            <w:pPr>
              <w:pStyle w:val="6"/>
              <w:spacing w:before="102" w:line="186" w:lineRule="auto"/>
              <w:ind w:left="972"/>
              <w:rPr>
                <w:sz w:val="13"/>
                <w:szCs w:val="13"/>
              </w:rPr>
            </w:pPr>
            <w:r>
              <w:rPr>
                <w:color w:val="212529"/>
                <w:spacing w:val="2"/>
                <w:sz w:val="13"/>
                <w:szCs w:val="13"/>
              </w:rPr>
              <w:t>1.</w:t>
            </w:r>
            <w:r>
              <w:rPr>
                <w:color w:val="212529"/>
                <w:spacing w:val="4"/>
                <w:sz w:val="13"/>
                <w:szCs w:val="13"/>
              </w:rPr>
              <w:t xml:space="preserve"> </w:t>
            </w:r>
            <w:r>
              <w:rPr>
                <w:color w:val="212529"/>
                <w:spacing w:val="2"/>
                <w:sz w:val="13"/>
                <w:szCs w:val="13"/>
              </w:rPr>
              <w:t>29</w:t>
            </w:r>
          </w:p>
        </w:tc>
        <w:tc>
          <w:tcPr>
            <w:tcW w:w="1290" w:type="dxa"/>
            <w:vAlign w:val="top"/>
          </w:tcPr>
          <w:p w14:paraId="1F593EEE">
            <w:pPr>
              <w:pStyle w:val="6"/>
            </w:pPr>
          </w:p>
        </w:tc>
      </w:tr>
      <w:tr w14:paraId="29F8F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1D723858">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413" w:type="dxa"/>
            <w:vAlign w:val="top"/>
          </w:tcPr>
          <w:p w14:paraId="7C7FBBD9">
            <w:pPr>
              <w:spacing w:before="83" w:line="230" w:lineRule="auto"/>
              <w:ind w:left="1"/>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61" w:type="dxa"/>
            <w:vAlign w:val="top"/>
          </w:tcPr>
          <w:p w14:paraId="1D7D2E4F">
            <w:pPr>
              <w:spacing w:before="84" w:line="201"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07" w:type="dxa"/>
            <w:vAlign w:val="top"/>
          </w:tcPr>
          <w:p w14:paraId="6D87E46A">
            <w:pPr>
              <w:pStyle w:val="6"/>
              <w:spacing w:before="103" w:line="186" w:lineRule="auto"/>
              <w:ind w:left="972"/>
              <w:rPr>
                <w:sz w:val="13"/>
                <w:szCs w:val="13"/>
              </w:rPr>
            </w:pPr>
            <w:r>
              <w:rPr>
                <w:color w:val="212529"/>
                <w:spacing w:val="2"/>
                <w:sz w:val="13"/>
                <w:szCs w:val="13"/>
              </w:rPr>
              <w:t>1.</w:t>
            </w:r>
            <w:r>
              <w:rPr>
                <w:color w:val="212529"/>
                <w:spacing w:val="4"/>
                <w:sz w:val="13"/>
                <w:szCs w:val="13"/>
              </w:rPr>
              <w:t xml:space="preserve"> </w:t>
            </w:r>
            <w:r>
              <w:rPr>
                <w:color w:val="212529"/>
                <w:spacing w:val="2"/>
                <w:sz w:val="13"/>
                <w:szCs w:val="13"/>
              </w:rPr>
              <w:t>29</w:t>
            </w:r>
          </w:p>
        </w:tc>
        <w:tc>
          <w:tcPr>
            <w:tcW w:w="1290" w:type="dxa"/>
            <w:vAlign w:val="top"/>
          </w:tcPr>
          <w:p w14:paraId="24789826">
            <w:pPr>
              <w:pStyle w:val="6"/>
            </w:pPr>
          </w:p>
        </w:tc>
      </w:tr>
      <w:tr w14:paraId="4446B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192BA084">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413" w:type="dxa"/>
            <w:vAlign w:val="top"/>
          </w:tcPr>
          <w:p w14:paraId="50032185">
            <w:pPr>
              <w:spacing w:before="84" w:line="230" w:lineRule="auto"/>
              <w:ind w:left="2"/>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61" w:type="dxa"/>
            <w:vAlign w:val="top"/>
          </w:tcPr>
          <w:p w14:paraId="3B57A93B">
            <w:pPr>
              <w:spacing w:before="84"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07" w:type="dxa"/>
            <w:vAlign w:val="top"/>
          </w:tcPr>
          <w:p w14:paraId="062A89F8">
            <w:pPr>
              <w:spacing w:before="84"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290" w:type="dxa"/>
            <w:vAlign w:val="top"/>
          </w:tcPr>
          <w:p w14:paraId="31A605F5">
            <w:pPr>
              <w:pStyle w:val="6"/>
            </w:pPr>
          </w:p>
        </w:tc>
      </w:tr>
      <w:tr w14:paraId="10FF8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692EE278">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413" w:type="dxa"/>
            <w:vAlign w:val="top"/>
          </w:tcPr>
          <w:p w14:paraId="29A36321">
            <w:pPr>
              <w:spacing w:before="84"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61" w:type="dxa"/>
            <w:vAlign w:val="top"/>
          </w:tcPr>
          <w:p w14:paraId="17F4A019">
            <w:pPr>
              <w:spacing w:before="8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07" w:type="dxa"/>
            <w:vAlign w:val="top"/>
          </w:tcPr>
          <w:p w14:paraId="3B449220">
            <w:pPr>
              <w:pStyle w:val="6"/>
              <w:spacing w:before="103" w:line="186" w:lineRule="auto"/>
              <w:ind w:left="962"/>
              <w:rPr>
                <w:sz w:val="13"/>
                <w:szCs w:val="13"/>
              </w:rPr>
            </w:pPr>
            <w:r>
              <w:rPr>
                <w:color w:val="212529"/>
                <w:spacing w:val="3"/>
                <w:sz w:val="13"/>
                <w:szCs w:val="13"/>
              </w:rPr>
              <w:t>2.</w:t>
            </w:r>
            <w:r>
              <w:rPr>
                <w:color w:val="212529"/>
                <w:spacing w:val="9"/>
                <w:sz w:val="13"/>
                <w:szCs w:val="13"/>
              </w:rPr>
              <w:t xml:space="preserve"> </w:t>
            </w:r>
            <w:r>
              <w:rPr>
                <w:color w:val="212529"/>
                <w:spacing w:val="3"/>
                <w:sz w:val="13"/>
                <w:szCs w:val="13"/>
              </w:rPr>
              <w:t>63</w:t>
            </w:r>
          </w:p>
        </w:tc>
        <w:tc>
          <w:tcPr>
            <w:tcW w:w="1290" w:type="dxa"/>
            <w:vAlign w:val="top"/>
          </w:tcPr>
          <w:p w14:paraId="3F1F8737">
            <w:pPr>
              <w:pStyle w:val="6"/>
            </w:pPr>
          </w:p>
        </w:tc>
      </w:tr>
      <w:tr w14:paraId="0D6F6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87" w:type="dxa"/>
            <w:vAlign w:val="top"/>
          </w:tcPr>
          <w:p w14:paraId="4196399F">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413" w:type="dxa"/>
            <w:vAlign w:val="top"/>
          </w:tcPr>
          <w:p w14:paraId="708FC69C">
            <w:pPr>
              <w:spacing w:before="85"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61" w:type="dxa"/>
            <w:vAlign w:val="top"/>
          </w:tcPr>
          <w:p w14:paraId="13653FBF">
            <w:pPr>
              <w:spacing w:before="85"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07" w:type="dxa"/>
            <w:vAlign w:val="top"/>
          </w:tcPr>
          <w:p w14:paraId="66A65035">
            <w:pPr>
              <w:pStyle w:val="6"/>
              <w:spacing w:before="104" w:line="186" w:lineRule="auto"/>
              <w:ind w:left="962"/>
              <w:rPr>
                <w:sz w:val="13"/>
                <w:szCs w:val="13"/>
              </w:rPr>
            </w:pPr>
            <w:r>
              <w:rPr>
                <w:color w:val="212529"/>
                <w:spacing w:val="3"/>
                <w:sz w:val="13"/>
                <w:szCs w:val="13"/>
              </w:rPr>
              <w:t>2.</w:t>
            </w:r>
            <w:r>
              <w:rPr>
                <w:color w:val="212529"/>
                <w:spacing w:val="9"/>
                <w:sz w:val="13"/>
                <w:szCs w:val="13"/>
              </w:rPr>
              <w:t xml:space="preserve"> </w:t>
            </w:r>
            <w:r>
              <w:rPr>
                <w:color w:val="212529"/>
                <w:spacing w:val="3"/>
                <w:sz w:val="13"/>
                <w:szCs w:val="13"/>
              </w:rPr>
              <w:t>63</w:t>
            </w:r>
          </w:p>
        </w:tc>
        <w:tc>
          <w:tcPr>
            <w:tcW w:w="1290" w:type="dxa"/>
            <w:vAlign w:val="top"/>
          </w:tcPr>
          <w:p w14:paraId="1358A71F">
            <w:pPr>
              <w:pStyle w:val="6"/>
            </w:pPr>
          </w:p>
        </w:tc>
      </w:tr>
      <w:tr w14:paraId="076A9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87" w:type="dxa"/>
            <w:vAlign w:val="top"/>
          </w:tcPr>
          <w:p w14:paraId="69D722AD">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413" w:type="dxa"/>
            <w:vAlign w:val="top"/>
          </w:tcPr>
          <w:p w14:paraId="3BD15D51">
            <w:pPr>
              <w:spacing w:before="85"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61" w:type="dxa"/>
            <w:vAlign w:val="top"/>
          </w:tcPr>
          <w:p w14:paraId="5EEC1903">
            <w:pPr>
              <w:spacing w:before="8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07" w:type="dxa"/>
            <w:vAlign w:val="top"/>
          </w:tcPr>
          <w:p w14:paraId="2794F628">
            <w:pPr>
              <w:spacing w:before="8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290" w:type="dxa"/>
            <w:vAlign w:val="top"/>
          </w:tcPr>
          <w:p w14:paraId="6B442CD7">
            <w:pPr>
              <w:pStyle w:val="6"/>
            </w:pPr>
          </w:p>
        </w:tc>
      </w:tr>
    </w:tbl>
    <w:p w14:paraId="7C524A70">
      <w:pPr>
        <w:pStyle w:val="2"/>
      </w:pPr>
    </w:p>
    <w:p w14:paraId="2A63C658">
      <w:pPr>
        <w:sectPr>
          <w:headerReference r:id="rId16" w:type="default"/>
          <w:footerReference r:id="rId17" w:type="default"/>
          <w:pgSz w:w="11900" w:h="16840"/>
          <w:pgMar w:top="642" w:right="0" w:bottom="340" w:left="0" w:header="326" w:footer="111" w:gutter="0"/>
          <w:cols w:space="720" w:num="1"/>
        </w:sectPr>
      </w:pPr>
    </w:p>
    <w:p w14:paraId="4E8FB683">
      <w:pPr>
        <w:spacing w:before="103"/>
      </w:pPr>
    </w:p>
    <w:p w14:paraId="24519C0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3"/>
        <w:gridCol w:w="1004"/>
        <w:gridCol w:w="2063"/>
        <w:gridCol w:w="1015"/>
        <w:gridCol w:w="1037"/>
        <w:gridCol w:w="950"/>
        <w:gridCol w:w="1096"/>
      </w:tblGrid>
      <w:tr w14:paraId="61E51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93" w:type="dxa"/>
            <w:tcBorders>
              <w:top w:val="single" w:color="FFFFFF" w:sz="4" w:space="0"/>
              <w:left w:val="single" w:color="FFFFFF" w:sz="2" w:space="0"/>
              <w:bottom w:val="single" w:color="FFFFFF" w:sz="4" w:space="0"/>
              <w:right w:val="single" w:color="FFFFFF" w:sz="2" w:space="0"/>
            </w:tcBorders>
            <w:vAlign w:val="top"/>
          </w:tcPr>
          <w:p w14:paraId="39C92CD6">
            <w:pPr>
              <w:pStyle w:val="6"/>
            </w:pPr>
          </w:p>
        </w:tc>
        <w:tc>
          <w:tcPr>
            <w:tcW w:w="1004" w:type="dxa"/>
            <w:tcBorders>
              <w:top w:val="single" w:color="FFFFFF" w:sz="4" w:space="0"/>
              <w:left w:val="single" w:color="FFFFFF" w:sz="2" w:space="0"/>
              <w:bottom w:val="single" w:color="FFFFFF" w:sz="4" w:space="0"/>
              <w:right w:val="single" w:color="FFFFFF" w:sz="2" w:space="0"/>
            </w:tcBorders>
            <w:vAlign w:val="top"/>
          </w:tcPr>
          <w:p w14:paraId="4356D350">
            <w:pPr>
              <w:pStyle w:val="6"/>
            </w:pPr>
          </w:p>
        </w:tc>
        <w:tc>
          <w:tcPr>
            <w:tcW w:w="2063" w:type="dxa"/>
            <w:tcBorders>
              <w:top w:val="single" w:color="FFFFFF" w:sz="4" w:space="0"/>
              <w:left w:val="single" w:color="FFFFFF" w:sz="2" w:space="0"/>
              <w:bottom w:val="single" w:color="FFFFFF" w:sz="4" w:space="0"/>
              <w:right w:val="single" w:color="FFFFFF" w:sz="2" w:space="0"/>
            </w:tcBorders>
            <w:vAlign w:val="top"/>
          </w:tcPr>
          <w:p w14:paraId="7F57E441">
            <w:pPr>
              <w:pStyle w:val="6"/>
            </w:pPr>
          </w:p>
        </w:tc>
        <w:tc>
          <w:tcPr>
            <w:tcW w:w="1015" w:type="dxa"/>
            <w:tcBorders>
              <w:top w:val="single" w:color="FFFFFF" w:sz="4" w:space="0"/>
              <w:left w:val="single" w:color="FFFFFF" w:sz="2" w:space="0"/>
              <w:bottom w:val="single" w:color="FFFFFF" w:sz="4" w:space="0"/>
              <w:right w:val="single" w:color="FFFFFF" w:sz="2" w:space="0"/>
            </w:tcBorders>
            <w:vAlign w:val="top"/>
          </w:tcPr>
          <w:p w14:paraId="2918CC1B">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44850351">
            <w:pPr>
              <w:pStyle w:val="6"/>
            </w:pPr>
          </w:p>
        </w:tc>
        <w:tc>
          <w:tcPr>
            <w:tcW w:w="2046" w:type="dxa"/>
            <w:gridSpan w:val="2"/>
            <w:tcBorders>
              <w:top w:val="single" w:color="FFFFFF" w:sz="4" w:space="0"/>
              <w:left w:val="single" w:color="FFFFFF" w:sz="2" w:space="0"/>
              <w:bottom w:val="single" w:color="FFFFFF" w:sz="4" w:space="0"/>
              <w:right w:val="single" w:color="FFFFFF" w:sz="2" w:space="0"/>
            </w:tcBorders>
            <w:vAlign w:val="top"/>
          </w:tcPr>
          <w:p w14:paraId="2DDCBC0F">
            <w:pPr>
              <w:spacing w:before="115" w:line="225" w:lineRule="auto"/>
              <w:ind w:left="1230"/>
              <w:rPr>
                <w:rFonts w:ascii="宋体" w:hAnsi="宋体" w:eastAsia="宋体" w:cs="宋体"/>
                <w:sz w:val="14"/>
                <w:szCs w:val="14"/>
              </w:rPr>
            </w:pPr>
            <w:r>
              <w:rPr>
                <w:rFonts w:ascii="宋体" w:hAnsi="宋体" w:eastAsia="宋体" w:cs="宋体"/>
                <w:color w:val="212529"/>
                <w:sz w:val="14"/>
                <w:szCs w:val="14"/>
              </w:rPr>
              <w:t>预</w:t>
            </w:r>
          </w:p>
        </w:tc>
      </w:tr>
      <w:tr w14:paraId="428FA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6806B42">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5D31F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62" w:type="dxa"/>
            <w:gridSpan w:val="6"/>
            <w:tcBorders>
              <w:top w:val="single" w:color="FFFFFF" w:sz="4" w:space="0"/>
              <w:left w:val="single" w:color="FFFFFF" w:sz="2" w:space="0"/>
              <w:right w:val="single" w:color="FFFFFF" w:sz="2" w:space="0"/>
            </w:tcBorders>
            <w:vAlign w:val="top"/>
          </w:tcPr>
          <w:p w14:paraId="1005FF2A">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096" w:type="dxa"/>
            <w:tcBorders>
              <w:top w:val="single" w:color="FFFFFF" w:sz="4" w:space="0"/>
              <w:left w:val="single" w:color="FFFFFF" w:sz="2" w:space="0"/>
              <w:right w:val="single" w:color="FFFFFF" w:sz="2" w:space="0"/>
            </w:tcBorders>
            <w:vAlign w:val="top"/>
          </w:tcPr>
          <w:p w14:paraId="0D6D7210">
            <w:pPr>
              <w:spacing w:before="123" w:line="234" w:lineRule="auto"/>
              <w:ind w:left="423"/>
              <w:rPr>
                <w:rFonts w:ascii="宋体" w:hAnsi="宋体" w:eastAsia="宋体" w:cs="宋体"/>
                <w:sz w:val="12"/>
                <w:szCs w:val="12"/>
              </w:rPr>
            </w:pPr>
            <w:r>
              <w:rPr>
                <w:rFonts w:ascii="宋体" w:hAnsi="宋体" w:eastAsia="宋体" w:cs="宋体"/>
                <w:color w:val="212529"/>
                <w:spacing w:val="8"/>
                <w:sz w:val="12"/>
                <w:szCs w:val="12"/>
              </w:rPr>
              <w:t>单位：万元</w:t>
            </w:r>
          </w:p>
        </w:tc>
      </w:tr>
      <w:tr w14:paraId="2B6BF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0E8EDCD9">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74B1FC27">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75021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Merge w:val="restart"/>
            <w:tcBorders>
              <w:bottom w:val="nil"/>
            </w:tcBorders>
            <w:vAlign w:val="top"/>
          </w:tcPr>
          <w:p w14:paraId="5D68E6B4">
            <w:pPr>
              <w:spacing w:before="304" w:line="154" w:lineRule="exact"/>
              <w:ind w:left="81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04" w:type="dxa"/>
            <w:vMerge w:val="restart"/>
            <w:tcBorders>
              <w:bottom w:val="nil"/>
            </w:tcBorders>
            <w:vAlign w:val="top"/>
          </w:tcPr>
          <w:p w14:paraId="693D2652">
            <w:pPr>
              <w:spacing w:before="302" w:line="157" w:lineRule="exact"/>
              <w:ind w:left="32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63" w:type="dxa"/>
            <w:vMerge w:val="restart"/>
            <w:tcBorders>
              <w:bottom w:val="nil"/>
            </w:tcBorders>
            <w:vAlign w:val="top"/>
          </w:tcPr>
          <w:p w14:paraId="5263500C">
            <w:pPr>
              <w:spacing w:before="304" w:line="154" w:lineRule="exact"/>
              <w:ind w:left="86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98" w:type="dxa"/>
            <w:gridSpan w:val="4"/>
            <w:vAlign w:val="top"/>
          </w:tcPr>
          <w:p w14:paraId="39BDEB7C">
            <w:pPr>
              <w:spacing w:before="107" w:line="157" w:lineRule="exact"/>
              <w:ind w:left="187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6D554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Merge w:val="continue"/>
            <w:tcBorders>
              <w:top w:val="nil"/>
            </w:tcBorders>
            <w:vAlign w:val="top"/>
          </w:tcPr>
          <w:p w14:paraId="2F70DE7E">
            <w:pPr>
              <w:pStyle w:val="6"/>
            </w:pPr>
          </w:p>
        </w:tc>
        <w:tc>
          <w:tcPr>
            <w:tcW w:w="1004" w:type="dxa"/>
            <w:vMerge w:val="continue"/>
            <w:tcBorders>
              <w:top w:val="nil"/>
            </w:tcBorders>
            <w:vAlign w:val="top"/>
          </w:tcPr>
          <w:p w14:paraId="380D87EE">
            <w:pPr>
              <w:pStyle w:val="6"/>
            </w:pPr>
          </w:p>
        </w:tc>
        <w:tc>
          <w:tcPr>
            <w:tcW w:w="2063" w:type="dxa"/>
            <w:vMerge w:val="continue"/>
            <w:tcBorders>
              <w:top w:val="nil"/>
            </w:tcBorders>
            <w:vAlign w:val="top"/>
          </w:tcPr>
          <w:p w14:paraId="5989DD58">
            <w:pPr>
              <w:pStyle w:val="6"/>
            </w:pPr>
          </w:p>
        </w:tc>
        <w:tc>
          <w:tcPr>
            <w:tcW w:w="1015" w:type="dxa"/>
            <w:vAlign w:val="top"/>
          </w:tcPr>
          <w:p w14:paraId="751D1622">
            <w:pPr>
              <w:spacing w:before="108" w:line="154" w:lineRule="exact"/>
              <w:ind w:left="34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37" w:type="dxa"/>
            <w:vAlign w:val="top"/>
          </w:tcPr>
          <w:p w14:paraId="43A6269D">
            <w:pPr>
              <w:spacing w:before="107" w:line="157" w:lineRule="exact"/>
              <w:ind w:left="1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50" w:type="dxa"/>
            <w:vAlign w:val="top"/>
          </w:tcPr>
          <w:p w14:paraId="0A035A58">
            <w:pPr>
              <w:spacing w:before="21" w:line="157" w:lineRule="exact"/>
              <w:ind w:left="5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政府性基金</w:t>
            </w:r>
          </w:p>
          <w:p w14:paraId="1D982ECE">
            <w:pPr>
              <w:spacing w:before="26" w:line="158" w:lineRule="exact"/>
              <w:ind w:left="29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96" w:type="dxa"/>
            <w:vAlign w:val="top"/>
          </w:tcPr>
          <w:p w14:paraId="76067D2D">
            <w:pPr>
              <w:spacing w:before="20"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05DE3CFE">
            <w:pPr>
              <w:spacing w:before="26" w:line="158" w:lineRule="exact"/>
              <w:ind w:left="37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622E9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723B014E">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04" w:type="dxa"/>
            <w:vAlign w:val="top"/>
          </w:tcPr>
          <w:p w14:paraId="5F36A1B1">
            <w:pPr>
              <w:spacing w:before="11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44.17</w:t>
            </w:r>
          </w:p>
        </w:tc>
        <w:tc>
          <w:tcPr>
            <w:tcW w:w="2063" w:type="dxa"/>
            <w:vAlign w:val="top"/>
          </w:tcPr>
          <w:p w14:paraId="5B9D4373">
            <w:pPr>
              <w:spacing w:before="110" w:line="229" w:lineRule="auto"/>
              <w:ind w:left="9"/>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15" w:type="dxa"/>
            <w:vAlign w:val="top"/>
          </w:tcPr>
          <w:p w14:paraId="1E44D924">
            <w:pPr>
              <w:spacing w:before="110"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37.11</w:t>
            </w:r>
          </w:p>
        </w:tc>
        <w:tc>
          <w:tcPr>
            <w:tcW w:w="1037" w:type="dxa"/>
            <w:vAlign w:val="top"/>
          </w:tcPr>
          <w:p w14:paraId="127293D6">
            <w:pPr>
              <w:spacing w:before="11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37.11</w:t>
            </w:r>
          </w:p>
        </w:tc>
        <w:tc>
          <w:tcPr>
            <w:tcW w:w="950" w:type="dxa"/>
            <w:vAlign w:val="top"/>
          </w:tcPr>
          <w:p w14:paraId="2149B52A">
            <w:pPr>
              <w:pStyle w:val="6"/>
            </w:pPr>
          </w:p>
        </w:tc>
        <w:tc>
          <w:tcPr>
            <w:tcW w:w="1096" w:type="dxa"/>
            <w:vAlign w:val="top"/>
          </w:tcPr>
          <w:p w14:paraId="5AAEDF3C">
            <w:pPr>
              <w:pStyle w:val="6"/>
            </w:pPr>
          </w:p>
        </w:tc>
      </w:tr>
      <w:tr w14:paraId="4A554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8AAECE0">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04" w:type="dxa"/>
            <w:vAlign w:val="top"/>
          </w:tcPr>
          <w:p w14:paraId="2DB90139">
            <w:pPr>
              <w:pStyle w:val="6"/>
            </w:pPr>
          </w:p>
        </w:tc>
        <w:tc>
          <w:tcPr>
            <w:tcW w:w="2063" w:type="dxa"/>
            <w:vAlign w:val="top"/>
          </w:tcPr>
          <w:p w14:paraId="5112986D">
            <w:pPr>
              <w:spacing w:before="110" w:line="230" w:lineRule="auto"/>
              <w:ind w:left="10"/>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15" w:type="dxa"/>
            <w:vAlign w:val="top"/>
          </w:tcPr>
          <w:p w14:paraId="21D108BA">
            <w:pPr>
              <w:pStyle w:val="6"/>
            </w:pPr>
          </w:p>
        </w:tc>
        <w:tc>
          <w:tcPr>
            <w:tcW w:w="1037" w:type="dxa"/>
            <w:vAlign w:val="top"/>
          </w:tcPr>
          <w:p w14:paraId="00E0D0E7">
            <w:pPr>
              <w:pStyle w:val="6"/>
            </w:pPr>
          </w:p>
        </w:tc>
        <w:tc>
          <w:tcPr>
            <w:tcW w:w="950" w:type="dxa"/>
            <w:vAlign w:val="top"/>
          </w:tcPr>
          <w:p w14:paraId="4B878A9D">
            <w:pPr>
              <w:pStyle w:val="6"/>
            </w:pPr>
          </w:p>
        </w:tc>
        <w:tc>
          <w:tcPr>
            <w:tcW w:w="1096" w:type="dxa"/>
            <w:vAlign w:val="top"/>
          </w:tcPr>
          <w:p w14:paraId="4D842D3B">
            <w:pPr>
              <w:pStyle w:val="6"/>
            </w:pPr>
          </w:p>
        </w:tc>
      </w:tr>
      <w:tr w14:paraId="500F0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0A4F8C0B">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04" w:type="dxa"/>
            <w:vAlign w:val="top"/>
          </w:tcPr>
          <w:p w14:paraId="69678FAA">
            <w:pPr>
              <w:pStyle w:val="6"/>
            </w:pPr>
          </w:p>
        </w:tc>
        <w:tc>
          <w:tcPr>
            <w:tcW w:w="2063" w:type="dxa"/>
            <w:vAlign w:val="top"/>
          </w:tcPr>
          <w:p w14:paraId="26F1C305">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15" w:type="dxa"/>
            <w:vAlign w:val="top"/>
          </w:tcPr>
          <w:p w14:paraId="5762EEFB">
            <w:pPr>
              <w:pStyle w:val="6"/>
            </w:pPr>
          </w:p>
        </w:tc>
        <w:tc>
          <w:tcPr>
            <w:tcW w:w="1037" w:type="dxa"/>
            <w:vAlign w:val="top"/>
          </w:tcPr>
          <w:p w14:paraId="40691BAE">
            <w:pPr>
              <w:pStyle w:val="6"/>
            </w:pPr>
          </w:p>
        </w:tc>
        <w:tc>
          <w:tcPr>
            <w:tcW w:w="950" w:type="dxa"/>
            <w:vAlign w:val="top"/>
          </w:tcPr>
          <w:p w14:paraId="345858E5">
            <w:pPr>
              <w:pStyle w:val="6"/>
            </w:pPr>
          </w:p>
        </w:tc>
        <w:tc>
          <w:tcPr>
            <w:tcW w:w="1096" w:type="dxa"/>
            <w:vAlign w:val="top"/>
          </w:tcPr>
          <w:p w14:paraId="1BCD78DE">
            <w:pPr>
              <w:pStyle w:val="6"/>
            </w:pPr>
          </w:p>
        </w:tc>
      </w:tr>
      <w:tr w14:paraId="35DAA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766659D9">
            <w:pPr>
              <w:pStyle w:val="6"/>
            </w:pPr>
          </w:p>
        </w:tc>
        <w:tc>
          <w:tcPr>
            <w:tcW w:w="1004" w:type="dxa"/>
            <w:vAlign w:val="top"/>
          </w:tcPr>
          <w:p w14:paraId="3843EB97">
            <w:pPr>
              <w:pStyle w:val="6"/>
            </w:pPr>
          </w:p>
        </w:tc>
        <w:tc>
          <w:tcPr>
            <w:tcW w:w="2063" w:type="dxa"/>
            <w:vAlign w:val="top"/>
          </w:tcPr>
          <w:p w14:paraId="72F22D28">
            <w:pPr>
              <w:spacing w:before="110" w:line="229" w:lineRule="auto"/>
              <w:ind w:left="22"/>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15" w:type="dxa"/>
            <w:vAlign w:val="top"/>
          </w:tcPr>
          <w:p w14:paraId="5C3BC179">
            <w:pPr>
              <w:pStyle w:val="6"/>
            </w:pPr>
          </w:p>
        </w:tc>
        <w:tc>
          <w:tcPr>
            <w:tcW w:w="1037" w:type="dxa"/>
            <w:vAlign w:val="top"/>
          </w:tcPr>
          <w:p w14:paraId="7DBC3FE2">
            <w:pPr>
              <w:pStyle w:val="6"/>
            </w:pPr>
          </w:p>
        </w:tc>
        <w:tc>
          <w:tcPr>
            <w:tcW w:w="950" w:type="dxa"/>
            <w:vAlign w:val="top"/>
          </w:tcPr>
          <w:p w14:paraId="4C6CF29E">
            <w:pPr>
              <w:pStyle w:val="6"/>
            </w:pPr>
          </w:p>
        </w:tc>
        <w:tc>
          <w:tcPr>
            <w:tcW w:w="1096" w:type="dxa"/>
            <w:vAlign w:val="top"/>
          </w:tcPr>
          <w:p w14:paraId="4A1293D0">
            <w:pPr>
              <w:pStyle w:val="6"/>
            </w:pPr>
          </w:p>
        </w:tc>
      </w:tr>
      <w:tr w14:paraId="2690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90E0EF7">
            <w:pPr>
              <w:pStyle w:val="6"/>
            </w:pPr>
          </w:p>
        </w:tc>
        <w:tc>
          <w:tcPr>
            <w:tcW w:w="1004" w:type="dxa"/>
            <w:vAlign w:val="top"/>
          </w:tcPr>
          <w:p w14:paraId="266CF90A">
            <w:pPr>
              <w:pStyle w:val="6"/>
            </w:pPr>
          </w:p>
        </w:tc>
        <w:tc>
          <w:tcPr>
            <w:tcW w:w="2063" w:type="dxa"/>
            <w:vAlign w:val="top"/>
          </w:tcPr>
          <w:p w14:paraId="75A20D42">
            <w:pPr>
              <w:spacing w:before="111" w:line="229" w:lineRule="auto"/>
              <w:ind w:left="10"/>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15" w:type="dxa"/>
            <w:vAlign w:val="top"/>
          </w:tcPr>
          <w:p w14:paraId="063F28F3">
            <w:pPr>
              <w:pStyle w:val="6"/>
            </w:pPr>
          </w:p>
        </w:tc>
        <w:tc>
          <w:tcPr>
            <w:tcW w:w="1037" w:type="dxa"/>
            <w:vAlign w:val="top"/>
          </w:tcPr>
          <w:p w14:paraId="34A696C6">
            <w:pPr>
              <w:pStyle w:val="6"/>
            </w:pPr>
          </w:p>
        </w:tc>
        <w:tc>
          <w:tcPr>
            <w:tcW w:w="950" w:type="dxa"/>
            <w:vAlign w:val="top"/>
          </w:tcPr>
          <w:p w14:paraId="26F86DB8">
            <w:pPr>
              <w:pStyle w:val="6"/>
            </w:pPr>
          </w:p>
        </w:tc>
        <w:tc>
          <w:tcPr>
            <w:tcW w:w="1096" w:type="dxa"/>
            <w:vAlign w:val="top"/>
          </w:tcPr>
          <w:p w14:paraId="7CF558BF">
            <w:pPr>
              <w:pStyle w:val="6"/>
            </w:pPr>
          </w:p>
        </w:tc>
      </w:tr>
      <w:tr w14:paraId="69C03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A1D59A1">
            <w:pPr>
              <w:pStyle w:val="6"/>
            </w:pPr>
          </w:p>
        </w:tc>
        <w:tc>
          <w:tcPr>
            <w:tcW w:w="1004" w:type="dxa"/>
            <w:vAlign w:val="top"/>
          </w:tcPr>
          <w:p w14:paraId="4A42786B">
            <w:pPr>
              <w:pStyle w:val="6"/>
            </w:pPr>
          </w:p>
        </w:tc>
        <w:tc>
          <w:tcPr>
            <w:tcW w:w="2063" w:type="dxa"/>
            <w:vAlign w:val="top"/>
          </w:tcPr>
          <w:p w14:paraId="0AB1AF24">
            <w:pPr>
              <w:spacing w:before="111" w:line="228" w:lineRule="auto"/>
              <w:ind w:left="7"/>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15" w:type="dxa"/>
            <w:vAlign w:val="top"/>
          </w:tcPr>
          <w:p w14:paraId="240FA015">
            <w:pPr>
              <w:pStyle w:val="6"/>
            </w:pPr>
          </w:p>
        </w:tc>
        <w:tc>
          <w:tcPr>
            <w:tcW w:w="1037" w:type="dxa"/>
            <w:vAlign w:val="top"/>
          </w:tcPr>
          <w:p w14:paraId="5A7CDCF8">
            <w:pPr>
              <w:pStyle w:val="6"/>
            </w:pPr>
          </w:p>
        </w:tc>
        <w:tc>
          <w:tcPr>
            <w:tcW w:w="950" w:type="dxa"/>
            <w:vAlign w:val="top"/>
          </w:tcPr>
          <w:p w14:paraId="372FAF6E">
            <w:pPr>
              <w:pStyle w:val="6"/>
            </w:pPr>
          </w:p>
        </w:tc>
        <w:tc>
          <w:tcPr>
            <w:tcW w:w="1096" w:type="dxa"/>
            <w:vAlign w:val="top"/>
          </w:tcPr>
          <w:p w14:paraId="7E991E14">
            <w:pPr>
              <w:pStyle w:val="6"/>
            </w:pPr>
          </w:p>
        </w:tc>
      </w:tr>
      <w:tr w14:paraId="4834C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66E1586A">
            <w:pPr>
              <w:pStyle w:val="6"/>
            </w:pPr>
          </w:p>
        </w:tc>
        <w:tc>
          <w:tcPr>
            <w:tcW w:w="1004" w:type="dxa"/>
            <w:vAlign w:val="top"/>
          </w:tcPr>
          <w:p w14:paraId="7ACBE819">
            <w:pPr>
              <w:pStyle w:val="6"/>
            </w:pPr>
          </w:p>
        </w:tc>
        <w:tc>
          <w:tcPr>
            <w:tcW w:w="2063" w:type="dxa"/>
            <w:vAlign w:val="top"/>
          </w:tcPr>
          <w:p w14:paraId="538CB055">
            <w:pPr>
              <w:spacing w:before="25" w:line="211" w:lineRule="auto"/>
              <w:ind w:left="20" w:right="108"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15" w:type="dxa"/>
            <w:vAlign w:val="top"/>
          </w:tcPr>
          <w:p w14:paraId="082CC615">
            <w:pPr>
              <w:pStyle w:val="6"/>
            </w:pPr>
          </w:p>
        </w:tc>
        <w:tc>
          <w:tcPr>
            <w:tcW w:w="1037" w:type="dxa"/>
            <w:vAlign w:val="top"/>
          </w:tcPr>
          <w:p w14:paraId="6ED5F747">
            <w:pPr>
              <w:pStyle w:val="6"/>
            </w:pPr>
          </w:p>
        </w:tc>
        <w:tc>
          <w:tcPr>
            <w:tcW w:w="950" w:type="dxa"/>
            <w:vAlign w:val="top"/>
          </w:tcPr>
          <w:p w14:paraId="466A27BA">
            <w:pPr>
              <w:pStyle w:val="6"/>
            </w:pPr>
          </w:p>
        </w:tc>
        <w:tc>
          <w:tcPr>
            <w:tcW w:w="1096" w:type="dxa"/>
            <w:vAlign w:val="top"/>
          </w:tcPr>
          <w:p w14:paraId="573F1855">
            <w:pPr>
              <w:pStyle w:val="6"/>
            </w:pPr>
          </w:p>
        </w:tc>
      </w:tr>
      <w:tr w14:paraId="4CC71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C429B3E">
            <w:pPr>
              <w:pStyle w:val="6"/>
            </w:pPr>
          </w:p>
        </w:tc>
        <w:tc>
          <w:tcPr>
            <w:tcW w:w="1004" w:type="dxa"/>
            <w:vAlign w:val="top"/>
          </w:tcPr>
          <w:p w14:paraId="514F87AB">
            <w:pPr>
              <w:pStyle w:val="6"/>
            </w:pPr>
          </w:p>
        </w:tc>
        <w:tc>
          <w:tcPr>
            <w:tcW w:w="2063" w:type="dxa"/>
            <w:vAlign w:val="top"/>
          </w:tcPr>
          <w:p w14:paraId="78B543B0">
            <w:pPr>
              <w:spacing w:before="112" w:line="228" w:lineRule="auto"/>
              <w:ind w:left="10"/>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15" w:type="dxa"/>
            <w:vAlign w:val="top"/>
          </w:tcPr>
          <w:p w14:paraId="1A72BCB6">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037" w:type="dxa"/>
            <w:vAlign w:val="top"/>
          </w:tcPr>
          <w:p w14:paraId="00AB0AAE">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w:t>
            </w:r>
            <w:r>
              <w:rPr>
                <w:rFonts w:ascii="宋体" w:hAnsi="宋体" w:eastAsia="宋体" w:cs="宋体"/>
                <w:color w:val="212529"/>
                <w:spacing w:val="14"/>
                <w:position w:val="1"/>
                <w:sz w:val="15"/>
                <w:szCs w:val="15"/>
              </w:rPr>
              <w:t xml:space="preserve"> </w:t>
            </w:r>
            <w:r>
              <w:rPr>
                <w:rFonts w:ascii="宋体" w:hAnsi="宋体" w:eastAsia="宋体" w:cs="宋体"/>
                <w:color w:val="212529"/>
                <w:spacing w:val="-4"/>
                <w:position w:val="1"/>
                <w:sz w:val="15"/>
                <w:szCs w:val="15"/>
              </w:rPr>
              <w:t>4</w:t>
            </w:r>
          </w:p>
        </w:tc>
        <w:tc>
          <w:tcPr>
            <w:tcW w:w="950" w:type="dxa"/>
            <w:vAlign w:val="top"/>
          </w:tcPr>
          <w:p w14:paraId="2C719C93">
            <w:pPr>
              <w:pStyle w:val="6"/>
            </w:pPr>
          </w:p>
        </w:tc>
        <w:tc>
          <w:tcPr>
            <w:tcW w:w="1096" w:type="dxa"/>
            <w:vAlign w:val="top"/>
          </w:tcPr>
          <w:p w14:paraId="34E728F0">
            <w:pPr>
              <w:pStyle w:val="6"/>
            </w:pPr>
          </w:p>
        </w:tc>
      </w:tr>
      <w:tr w14:paraId="78194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6577727">
            <w:pPr>
              <w:pStyle w:val="6"/>
            </w:pPr>
          </w:p>
        </w:tc>
        <w:tc>
          <w:tcPr>
            <w:tcW w:w="1004" w:type="dxa"/>
            <w:vAlign w:val="top"/>
          </w:tcPr>
          <w:p w14:paraId="1E8FDCC4">
            <w:pPr>
              <w:pStyle w:val="6"/>
            </w:pPr>
          </w:p>
        </w:tc>
        <w:tc>
          <w:tcPr>
            <w:tcW w:w="2063" w:type="dxa"/>
            <w:vAlign w:val="top"/>
          </w:tcPr>
          <w:p w14:paraId="58B071AC">
            <w:pPr>
              <w:spacing w:before="113" w:line="228" w:lineRule="auto"/>
              <w:ind w:left="10"/>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15" w:type="dxa"/>
            <w:vAlign w:val="top"/>
          </w:tcPr>
          <w:p w14:paraId="24A85BC5">
            <w:pPr>
              <w:pStyle w:val="6"/>
            </w:pPr>
          </w:p>
        </w:tc>
        <w:tc>
          <w:tcPr>
            <w:tcW w:w="1037" w:type="dxa"/>
            <w:vAlign w:val="top"/>
          </w:tcPr>
          <w:p w14:paraId="45DD7BE7">
            <w:pPr>
              <w:pStyle w:val="6"/>
            </w:pPr>
          </w:p>
        </w:tc>
        <w:tc>
          <w:tcPr>
            <w:tcW w:w="950" w:type="dxa"/>
            <w:vAlign w:val="top"/>
          </w:tcPr>
          <w:p w14:paraId="42B2F806">
            <w:pPr>
              <w:pStyle w:val="6"/>
            </w:pPr>
          </w:p>
        </w:tc>
        <w:tc>
          <w:tcPr>
            <w:tcW w:w="1096" w:type="dxa"/>
            <w:vAlign w:val="top"/>
          </w:tcPr>
          <w:p w14:paraId="1FB4AAF5">
            <w:pPr>
              <w:pStyle w:val="6"/>
            </w:pPr>
          </w:p>
        </w:tc>
      </w:tr>
      <w:tr w14:paraId="3BF6A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95D00F4">
            <w:pPr>
              <w:pStyle w:val="6"/>
            </w:pPr>
          </w:p>
        </w:tc>
        <w:tc>
          <w:tcPr>
            <w:tcW w:w="1004" w:type="dxa"/>
            <w:vAlign w:val="top"/>
          </w:tcPr>
          <w:p w14:paraId="7DEABD65">
            <w:pPr>
              <w:pStyle w:val="6"/>
            </w:pPr>
          </w:p>
        </w:tc>
        <w:tc>
          <w:tcPr>
            <w:tcW w:w="2063" w:type="dxa"/>
            <w:vAlign w:val="top"/>
          </w:tcPr>
          <w:p w14:paraId="36E44254">
            <w:pPr>
              <w:spacing w:before="113" w:line="229" w:lineRule="auto"/>
              <w:ind w:left="8"/>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15" w:type="dxa"/>
            <w:vAlign w:val="top"/>
          </w:tcPr>
          <w:p w14:paraId="50E112EE">
            <w:pPr>
              <w:spacing w:before="113"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037" w:type="dxa"/>
            <w:vAlign w:val="top"/>
          </w:tcPr>
          <w:p w14:paraId="2BB63BFE">
            <w:pPr>
              <w:spacing w:before="113"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950" w:type="dxa"/>
            <w:vAlign w:val="top"/>
          </w:tcPr>
          <w:p w14:paraId="321CC9EF">
            <w:pPr>
              <w:pStyle w:val="6"/>
            </w:pPr>
          </w:p>
        </w:tc>
        <w:tc>
          <w:tcPr>
            <w:tcW w:w="1096" w:type="dxa"/>
            <w:vAlign w:val="top"/>
          </w:tcPr>
          <w:p w14:paraId="52514AED">
            <w:pPr>
              <w:pStyle w:val="6"/>
            </w:pPr>
          </w:p>
        </w:tc>
      </w:tr>
      <w:tr w14:paraId="6C3D7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009C4BFD">
            <w:pPr>
              <w:pStyle w:val="6"/>
            </w:pPr>
          </w:p>
        </w:tc>
        <w:tc>
          <w:tcPr>
            <w:tcW w:w="1004" w:type="dxa"/>
            <w:vAlign w:val="top"/>
          </w:tcPr>
          <w:p w14:paraId="5DA90552">
            <w:pPr>
              <w:pStyle w:val="6"/>
            </w:pPr>
          </w:p>
        </w:tc>
        <w:tc>
          <w:tcPr>
            <w:tcW w:w="2063" w:type="dxa"/>
            <w:vAlign w:val="top"/>
          </w:tcPr>
          <w:p w14:paraId="63CDDF2A">
            <w:pPr>
              <w:spacing w:before="113" w:line="230" w:lineRule="auto"/>
              <w:ind w:left="8"/>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15" w:type="dxa"/>
            <w:vAlign w:val="top"/>
          </w:tcPr>
          <w:p w14:paraId="611C5418">
            <w:pPr>
              <w:pStyle w:val="6"/>
            </w:pPr>
          </w:p>
        </w:tc>
        <w:tc>
          <w:tcPr>
            <w:tcW w:w="1037" w:type="dxa"/>
            <w:vAlign w:val="top"/>
          </w:tcPr>
          <w:p w14:paraId="237C2F8B">
            <w:pPr>
              <w:pStyle w:val="6"/>
            </w:pPr>
          </w:p>
        </w:tc>
        <w:tc>
          <w:tcPr>
            <w:tcW w:w="950" w:type="dxa"/>
            <w:vAlign w:val="top"/>
          </w:tcPr>
          <w:p w14:paraId="381A7859">
            <w:pPr>
              <w:pStyle w:val="6"/>
            </w:pPr>
          </w:p>
        </w:tc>
        <w:tc>
          <w:tcPr>
            <w:tcW w:w="1096" w:type="dxa"/>
            <w:vAlign w:val="top"/>
          </w:tcPr>
          <w:p w14:paraId="29096668">
            <w:pPr>
              <w:pStyle w:val="6"/>
            </w:pPr>
          </w:p>
        </w:tc>
      </w:tr>
      <w:tr w14:paraId="472EF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02D2AE4">
            <w:pPr>
              <w:pStyle w:val="6"/>
            </w:pPr>
          </w:p>
        </w:tc>
        <w:tc>
          <w:tcPr>
            <w:tcW w:w="1004" w:type="dxa"/>
            <w:vAlign w:val="top"/>
          </w:tcPr>
          <w:p w14:paraId="740BF117">
            <w:pPr>
              <w:pStyle w:val="6"/>
            </w:pPr>
          </w:p>
        </w:tc>
        <w:tc>
          <w:tcPr>
            <w:tcW w:w="2063" w:type="dxa"/>
            <w:vAlign w:val="top"/>
          </w:tcPr>
          <w:p w14:paraId="60987B09">
            <w:pPr>
              <w:spacing w:before="114" w:line="229" w:lineRule="auto"/>
              <w:ind w:left="8"/>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15" w:type="dxa"/>
            <w:vAlign w:val="top"/>
          </w:tcPr>
          <w:p w14:paraId="492C359B">
            <w:pPr>
              <w:pStyle w:val="6"/>
            </w:pPr>
          </w:p>
        </w:tc>
        <w:tc>
          <w:tcPr>
            <w:tcW w:w="1037" w:type="dxa"/>
            <w:vAlign w:val="top"/>
          </w:tcPr>
          <w:p w14:paraId="703F9DF0">
            <w:pPr>
              <w:pStyle w:val="6"/>
            </w:pPr>
          </w:p>
        </w:tc>
        <w:tc>
          <w:tcPr>
            <w:tcW w:w="950" w:type="dxa"/>
            <w:vAlign w:val="top"/>
          </w:tcPr>
          <w:p w14:paraId="42244ECC">
            <w:pPr>
              <w:pStyle w:val="6"/>
            </w:pPr>
          </w:p>
        </w:tc>
        <w:tc>
          <w:tcPr>
            <w:tcW w:w="1096" w:type="dxa"/>
            <w:vAlign w:val="top"/>
          </w:tcPr>
          <w:p w14:paraId="255A940A">
            <w:pPr>
              <w:pStyle w:val="6"/>
            </w:pPr>
          </w:p>
        </w:tc>
      </w:tr>
      <w:tr w14:paraId="40C21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F2FB95F">
            <w:pPr>
              <w:pStyle w:val="6"/>
            </w:pPr>
          </w:p>
        </w:tc>
        <w:tc>
          <w:tcPr>
            <w:tcW w:w="1004" w:type="dxa"/>
            <w:vAlign w:val="top"/>
          </w:tcPr>
          <w:p w14:paraId="6AAE19D5">
            <w:pPr>
              <w:pStyle w:val="6"/>
            </w:pPr>
          </w:p>
        </w:tc>
        <w:tc>
          <w:tcPr>
            <w:tcW w:w="2063" w:type="dxa"/>
            <w:vAlign w:val="top"/>
          </w:tcPr>
          <w:p w14:paraId="0B405915">
            <w:pPr>
              <w:spacing w:before="114" w:line="229" w:lineRule="auto"/>
              <w:ind w:left="8"/>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15" w:type="dxa"/>
            <w:vAlign w:val="top"/>
          </w:tcPr>
          <w:p w14:paraId="5812C0E5">
            <w:pPr>
              <w:pStyle w:val="6"/>
            </w:pPr>
          </w:p>
        </w:tc>
        <w:tc>
          <w:tcPr>
            <w:tcW w:w="1037" w:type="dxa"/>
            <w:vAlign w:val="top"/>
          </w:tcPr>
          <w:p w14:paraId="314B1CAE">
            <w:pPr>
              <w:pStyle w:val="6"/>
            </w:pPr>
          </w:p>
        </w:tc>
        <w:tc>
          <w:tcPr>
            <w:tcW w:w="950" w:type="dxa"/>
            <w:vAlign w:val="top"/>
          </w:tcPr>
          <w:p w14:paraId="537366AB">
            <w:pPr>
              <w:pStyle w:val="6"/>
            </w:pPr>
          </w:p>
        </w:tc>
        <w:tc>
          <w:tcPr>
            <w:tcW w:w="1096" w:type="dxa"/>
            <w:vAlign w:val="top"/>
          </w:tcPr>
          <w:p w14:paraId="1D6C9BAE">
            <w:pPr>
              <w:pStyle w:val="6"/>
            </w:pPr>
          </w:p>
        </w:tc>
      </w:tr>
      <w:tr w14:paraId="50C1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71C30602">
            <w:pPr>
              <w:pStyle w:val="6"/>
            </w:pPr>
          </w:p>
        </w:tc>
        <w:tc>
          <w:tcPr>
            <w:tcW w:w="1004" w:type="dxa"/>
            <w:vAlign w:val="top"/>
          </w:tcPr>
          <w:p w14:paraId="0A86A4A5">
            <w:pPr>
              <w:pStyle w:val="6"/>
            </w:pPr>
          </w:p>
        </w:tc>
        <w:tc>
          <w:tcPr>
            <w:tcW w:w="2063" w:type="dxa"/>
            <w:vAlign w:val="top"/>
          </w:tcPr>
          <w:p w14:paraId="148761E4">
            <w:pPr>
              <w:spacing w:before="115" w:line="229" w:lineRule="auto"/>
              <w:ind w:left="8"/>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15" w:type="dxa"/>
            <w:vAlign w:val="top"/>
          </w:tcPr>
          <w:p w14:paraId="13B4879A">
            <w:pPr>
              <w:pStyle w:val="6"/>
            </w:pPr>
          </w:p>
        </w:tc>
        <w:tc>
          <w:tcPr>
            <w:tcW w:w="1037" w:type="dxa"/>
            <w:vAlign w:val="top"/>
          </w:tcPr>
          <w:p w14:paraId="54B04459">
            <w:pPr>
              <w:pStyle w:val="6"/>
            </w:pPr>
          </w:p>
        </w:tc>
        <w:tc>
          <w:tcPr>
            <w:tcW w:w="950" w:type="dxa"/>
            <w:vAlign w:val="top"/>
          </w:tcPr>
          <w:p w14:paraId="083C16F9">
            <w:pPr>
              <w:pStyle w:val="6"/>
            </w:pPr>
          </w:p>
        </w:tc>
        <w:tc>
          <w:tcPr>
            <w:tcW w:w="1096" w:type="dxa"/>
            <w:vAlign w:val="top"/>
          </w:tcPr>
          <w:p w14:paraId="2627BF1B">
            <w:pPr>
              <w:pStyle w:val="6"/>
            </w:pPr>
          </w:p>
        </w:tc>
      </w:tr>
      <w:tr w14:paraId="1341C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100A944">
            <w:pPr>
              <w:pStyle w:val="6"/>
            </w:pPr>
          </w:p>
        </w:tc>
        <w:tc>
          <w:tcPr>
            <w:tcW w:w="1004" w:type="dxa"/>
            <w:vAlign w:val="top"/>
          </w:tcPr>
          <w:p w14:paraId="697D89AB">
            <w:pPr>
              <w:pStyle w:val="6"/>
            </w:pPr>
          </w:p>
        </w:tc>
        <w:tc>
          <w:tcPr>
            <w:tcW w:w="2063" w:type="dxa"/>
            <w:vAlign w:val="top"/>
          </w:tcPr>
          <w:p w14:paraId="6D6AA2E8">
            <w:pPr>
              <w:spacing w:before="29" w:line="209" w:lineRule="auto"/>
              <w:ind w:left="8" w:right="108"/>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15" w:type="dxa"/>
            <w:vAlign w:val="top"/>
          </w:tcPr>
          <w:p w14:paraId="0147A259">
            <w:pPr>
              <w:pStyle w:val="6"/>
            </w:pPr>
          </w:p>
        </w:tc>
        <w:tc>
          <w:tcPr>
            <w:tcW w:w="1037" w:type="dxa"/>
            <w:vAlign w:val="top"/>
          </w:tcPr>
          <w:p w14:paraId="63BD74E0">
            <w:pPr>
              <w:pStyle w:val="6"/>
            </w:pPr>
          </w:p>
        </w:tc>
        <w:tc>
          <w:tcPr>
            <w:tcW w:w="950" w:type="dxa"/>
            <w:vAlign w:val="top"/>
          </w:tcPr>
          <w:p w14:paraId="1DE07973">
            <w:pPr>
              <w:pStyle w:val="6"/>
            </w:pPr>
          </w:p>
        </w:tc>
        <w:tc>
          <w:tcPr>
            <w:tcW w:w="1096" w:type="dxa"/>
            <w:vAlign w:val="top"/>
          </w:tcPr>
          <w:p w14:paraId="17C41FAC">
            <w:pPr>
              <w:pStyle w:val="6"/>
            </w:pPr>
          </w:p>
        </w:tc>
      </w:tr>
      <w:tr w14:paraId="7A11F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68E4F47">
            <w:pPr>
              <w:pStyle w:val="6"/>
            </w:pPr>
          </w:p>
        </w:tc>
        <w:tc>
          <w:tcPr>
            <w:tcW w:w="1004" w:type="dxa"/>
            <w:vAlign w:val="top"/>
          </w:tcPr>
          <w:p w14:paraId="37FC3B1C">
            <w:pPr>
              <w:pStyle w:val="6"/>
            </w:pPr>
          </w:p>
        </w:tc>
        <w:tc>
          <w:tcPr>
            <w:tcW w:w="2063" w:type="dxa"/>
            <w:vAlign w:val="top"/>
          </w:tcPr>
          <w:p w14:paraId="1AEB5CFE">
            <w:pPr>
              <w:spacing w:before="115" w:line="229" w:lineRule="auto"/>
              <w:ind w:left="8"/>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15" w:type="dxa"/>
            <w:vAlign w:val="top"/>
          </w:tcPr>
          <w:p w14:paraId="74D64653">
            <w:pPr>
              <w:pStyle w:val="6"/>
            </w:pPr>
          </w:p>
        </w:tc>
        <w:tc>
          <w:tcPr>
            <w:tcW w:w="1037" w:type="dxa"/>
            <w:vAlign w:val="top"/>
          </w:tcPr>
          <w:p w14:paraId="2802048F">
            <w:pPr>
              <w:pStyle w:val="6"/>
            </w:pPr>
          </w:p>
        </w:tc>
        <w:tc>
          <w:tcPr>
            <w:tcW w:w="950" w:type="dxa"/>
            <w:vAlign w:val="top"/>
          </w:tcPr>
          <w:p w14:paraId="4DF5A46D">
            <w:pPr>
              <w:pStyle w:val="6"/>
            </w:pPr>
          </w:p>
        </w:tc>
        <w:tc>
          <w:tcPr>
            <w:tcW w:w="1096" w:type="dxa"/>
            <w:vAlign w:val="top"/>
          </w:tcPr>
          <w:p w14:paraId="3BE9C179">
            <w:pPr>
              <w:pStyle w:val="6"/>
            </w:pPr>
          </w:p>
        </w:tc>
      </w:tr>
      <w:tr w14:paraId="52D98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65247CE4">
            <w:pPr>
              <w:pStyle w:val="6"/>
            </w:pPr>
          </w:p>
        </w:tc>
        <w:tc>
          <w:tcPr>
            <w:tcW w:w="1004" w:type="dxa"/>
            <w:vAlign w:val="top"/>
          </w:tcPr>
          <w:p w14:paraId="3ABA0AF7">
            <w:pPr>
              <w:pStyle w:val="6"/>
            </w:pPr>
          </w:p>
        </w:tc>
        <w:tc>
          <w:tcPr>
            <w:tcW w:w="2063" w:type="dxa"/>
            <w:vAlign w:val="top"/>
          </w:tcPr>
          <w:p w14:paraId="6161C179">
            <w:pPr>
              <w:spacing w:before="115" w:line="230" w:lineRule="auto"/>
              <w:ind w:left="8"/>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15" w:type="dxa"/>
            <w:vAlign w:val="top"/>
          </w:tcPr>
          <w:p w14:paraId="128FFB61">
            <w:pPr>
              <w:pStyle w:val="6"/>
            </w:pPr>
          </w:p>
        </w:tc>
        <w:tc>
          <w:tcPr>
            <w:tcW w:w="1037" w:type="dxa"/>
            <w:vAlign w:val="top"/>
          </w:tcPr>
          <w:p w14:paraId="2643B62D">
            <w:pPr>
              <w:pStyle w:val="6"/>
            </w:pPr>
          </w:p>
        </w:tc>
        <w:tc>
          <w:tcPr>
            <w:tcW w:w="950" w:type="dxa"/>
            <w:vAlign w:val="top"/>
          </w:tcPr>
          <w:p w14:paraId="21EC4C26">
            <w:pPr>
              <w:pStyle w:val="6"/>
            </w:pPr>
          </w:p>
        </w:tc>
        <w:tc>
          <w:tcPr>
            <w:tcW w:w="1096" w:type="dxa"/>
            <w:vAlign w:val="top"/>
          </w:tcPr>
          <w:p w14:paraId="6C70F0A3">
            <w:pPr>
              <w:pStyle w:val="6"/>
            </w:pPr>
          </w:p>
        </w:tc>
      </w:tr>
      <w:tr w14:paraId="78B95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E3109FE">
            <w:pPr>
              <w:pStyle w:val="6"/>
            </w:pPr>
          </w:p>
        </w:tc>
        <w:tc>
          <w:tcPr>
            <w:tcW w:w="1004" w:type="dxa"/>
            <w:vAlign w:val="top"/>
          </w:tcPr>
          <w:p w14:paraId="28DE9C58">
            <w:pPr>
              <w:pStyle w:val="6"/>
            </w:pPr>
          </w:p>
        </w:tc>
        <w:tc>
          <w:tcPr>
            <w:tcW w:w="2063" w:type="dxa"/>
            <w:vAlign w:val="top"/>
          </w:tcPr>
          <w:p w14:paraId="630F865C">
            <w:pPr>
              <w:spacing w:before="115" w:line="230" w:lineRule="auto"/>
              <w:ind w:left="8"/>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15" w:type="dxa"/>
            <w:vAlign w:val="top"/>
          </w:tcPr>
          <w:p w14:paraId="29CF87D9">
            <w:pPr>
              <w:pStyle w:val="6"/>
            </w:pPr>
          </w:p>
        </w:tc>
        <w:tc>
          <w:tcPr>
            <w:tcW w:w="1037" w:type="dxa"/>
            <w:vAlign w:val="top"/>
          </w:tcPr>
          <w:p w14:paraId="4C8A04B9">
            <w:pPr>
              <w:pStyle w:val="6"/>
            </w:pPr>
          </w:p>
        </w:tc>
        <w:tc>
          <w:tcPr>
            <w:tcW w:w="950" w:type="dxa"/>
            <w:vAlign w:val="top"/>
          </w:tcPr>
          <w:p w14:paraId="5417DCA8">
            <w:pPr>
              <w:pStyle w:val="6"/>
            </w:pPr>
          </w:p>
        </w:tc>
        <w:tc>
          <w:tcPr>
            <w:tcW w:w="1096" w:type="dxa"/>
            <w:vAlign w:val="top"/>
          </w:tcPr>
          <w:p w14:paraId="73058FE5">
            <w:pPr>
              <w:pStyle w:val="6"/>
            </w:pPr>
          </w:p>
        </w:tc>
      </w:tr>
      <w:tr w14:paraId="6E14A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165057B">
            <w:pPr>
              <w:pStyle w:val="6"/>
            </w:pPr>
          </w:p>
        </w:tc>
        <w:tc>
          <w:tcPr>
            <w:tcW w:w="1004" w:type="dxa"/>
            <w:vAlign w:val="top"/>
          </w:tcPr>
          <w:p w14:paraId="189875FC">
            <w:pPr>
              <w:pStyle w:val="6"/>
            </w:pPr>
          </w:p>
        </w:tc>
        <w:tc>
          <w:tcPr>
            <w:tcW w:w="2063" w:type="dxa"/>
            <w:vAlign w:val="top"/>
          </w:tcPr>
          <w:p w14:paraId="2B597D41">
            <w:pPr>
              <w:spacing w:before="29" w:line="209" w:lineRule="auto"/>
              <w:ind w:left="8" w:right="108"/>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15" w:type="dxa"/>
            <w:vAlign w:val="top"/>
          </w:tcPr>
          <w:p w14:paraId="0C49FD41">
            <w:pPr>
              <w:pStyle w:val="6"/>
            </w:pPr>
          </w:p>
        </w:tc>
        <w:tc>
          <w:tcPr>
            <w:tcW w:w="1037" w:type="dxa"/>
            <w:vAlign w:val="top"/>
          </w:tcPr>
          <w:p w14:paraId="1C36E81F">
            <w:pPr>
              <w:pStyle w:val="6"/>
            </w:pPr>
          </w:p>
        </w:tc>
        <w:tc>
          <w:tcPr>
            <w:tcW w:w="950" w:type="dxa"/>
            <w:vAlign w:val="top"/>
          </w:tcPr>
          <w:p w14:paraId="0E7437CB">
            <w:pPr>
              <w:pStyle w:val="6"/>
            </w:pPr>
          </w:p>
        </w:tc>
        <w:tc>
          <w:tcPr>
            <w:tcW w:w="1096" w:type="dxa"/>
            <w:vAlign w:val="top"/>
          </w:tcPr>
          <w:p w14:paraId="2A6E79AF">
            <w:pPr>
              <w:pStyle w:val="6"/>
            </w:pPr>
          </w:p>
        </w:tc>
      </w:tr>
      <w:tr w14:paraId="7D8DC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3323335">
            <w:pPr>
              <w:pStyle w:val="6"/>
            </w:pPr>
          </w:p>
        </w:tc>
        <w:tc>
          <w:tcPr>
            <w:tcW w:w="1004" w:type="dxa"/>
            <w:vAlign w:val="top"/>
          </w:tcPr>
          <w:p w14:paraId="3CA023F2">
            <w:pPr>
              <w:pStyle w:val="6"/>
            </w:pPr>
          </w:p>
        </w:tc>
        <w:tc>
          <w:tcPr>
            <w:tcW w:w="2063" w:type="dxa"/>
            <w:vAlign w:val="top"/>
          </w:tcPr>
          <w:p w14:paraId="25FCF081">
            <w:pPr>
              <w:spacing w:before="116" w:line="229" w:lineRule="auto"/>
              <w:ind w:left="10"/>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15" w:type="dxa"/>
            <w:vAlign w:val="top"/>
          </w:tcPr>
          <w:p w14:paraId="40F8285D">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037" w:type="dxa"/>
            <w:vAlign w:val="top"/>
          </w:tcPr>
          <w:p w14:paraId="1E5A22FF">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950" w:type="dxa"/>
            <w:vAlign w:val="top"/>
          </w:tcPr>
          <w:p w14:paraId="72F9D935">
            <w:pPr>
              <w:pStyle w:val="6"/>
            </w:pPr>
          </w:p>
        </w:tc>
        <w:tc>
          <w:tcPr>
            <w:tcW w:w="1096" w:type="dxa"/>
            <w:vAlign w:val="top"/>
          </w:tcPr>
          <w:p w14:paraId="00A5DCB6">
            <w:pPr>
              <w:pStyle w:val="6"/>
            </w:pPr>
          </w:p>
        </w:tc>
      </w:tr>
      <w:tr w14:paraId="75B0D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0F1B1CD">
            <w:pPr>
              <w:pStyle w:val="6"/>
            </w:pPr>
          </w:p>
        </w:tc>
        <w:tc>
          <w:tcPr>
            <w:tcW w:w="1004" w:type="dxa"/>
            <w:vAlign w:val="top"/>
          </w:tcPr>
          <w:p w14:paraId="55483AC5">
            <w:pPr>
              <w:pStyle w:val="6"/>
            </w:pPr>
          </w:p>
        </w:tc>
        <w:tc>
          <w:tcPr>
            <w:tcW w:w="2063" w:type="dxa"/>
            <w:vAlign w:val="top"/>
          </w:tcPr>
          <w:p w14:paraId="61E922D2">
            <w:pPr>
              <w:spacing w:before="116" w:line="228" w:lineRule="auto"/>
              <w:ind w:left="10"/>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15" w:type="dxa"/>
            <w:vAlign w:val="top"/>
          </w:tcPr>
          <w:p w14:paraId="7B8FC28F">
            <w:pPr>
              <w:pStyle w:val="6"/>
            </w:pPr>
          </w:p>
        </w:tc>
        <w:tc>
          <w:tcPr>
            <w:tcW w:w="1037" w:type="dxa"/>
            <w:vAlign w:val="top"/>
          </w:tcPr>
          <w:p w14:paraId="2EF5B68E">
            <w:pPr>
              <w:pStyle w:val="6"/>
            </w:pPr>
          </w:p>
        </w:tc>
        <w:tc>
          <w:tcPr>
            <w:tcW w:w="950" w:type="dxa"/>
            <w:vAlign w:val="top"/>
          </w:tcPr>
          <w:p w14:paraId="2D075349">
            <w:pPr>
              <w:pStyle w:val="6"/>
            </w:pPr>
          </w:p>
        </w:tc>
        <w:tc>
          <w:tcPr>
            <w:tcW w:w="1096" w:type="dxa"/>
            <w:vAlign w:val="top"/>
          </w:tcPr>
          <w:p w14:paraId="3F91177E">
            <w:pPr>
              <w:pStyle w:val="6"/>
            </w:pPr>
          </w:p>
        </w:tc>
      </w:tr>
      <w:tr w14:paraId="09074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E72650B">
            <w:pPr>
              <w:pStyle w:val="6"/>
            </w:pPr>
          </w:p>
        </w:tc>
        <w:tc>
          <w:tcPr>
            <w:tcW w:w="1004" w:type="dxa"/>
            <w:vAlign w:val="top"/>
          </w:tcPr>
          <w:p w14:paraId="6980B043">
            <w:pPr>
              <w:pStyle w:val="6"/>
            </w:pPr>
          </w:p>
        </w:tc>
        <w:tc>
          <w:tcPr>
            <w:tcW w:w="2063" w:type="dxa"/>
            <w:vAlign w:val="top"/>
          </w:tcPr>
          <w:p w14:paraId="361E46D8">
            <w:pPr>
              <w:spacing w:before="30" w:line="208" w:lineRule="auto"/>
              <w:ind w:left="8" w:right="108"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15" w:type="dxa"/>
            <w:vAlign w:val="top"/>
          </w:tcPr>
          <w:p w14:paraId="12713E20">
            <w:pPr>
              <w:pStyle w:val="6"/>
            </w:pPr>
          </w:p>
        </w:tc>
        <w:tc>
          <w:tcPr>
            <w:tcW w:w="1037" w:type="dxa"/>
            <w:vAlign w:val="top"/>
          </w:tcPr>
          <w:p w14:paraId="4FB73B8A">
            <w:pPr>
              <w:pStyle w:val="6"/>
            </w:pPr>
          </w:p>
        </w:tc>
        <w:tc>
          <w:tcPr>
            <w:tcW w:w="950" w:type="dxa"/>
            <w:vAlign w:val="top"/>
          </w:tcPr>
          <w:p w14:paraId="23F9EB60">
            <w:pPr>
              <w:pStyle w:val="6"/>
            </w:pPr>
          </w:p>
        </w:tc>
        <w:tc>
          <w:tcPr>
            <w:tcW w:w="1096" w:type="dxa"/>
            <w:vAlign w:val="top"/>
          </w:tcPr>
          <w:p w14:paraId="7925CAB6">
            <w:pPr>
              <w:pStyle w:val="6"/>
            </w:pPr>
          </w:p>
        </w:tc>
      </w:tr>
      <w:tr w14:paraId="7318F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F9CCD1A">
            <w:pPr>
              <w:pStyle w:val="6"/>
            </w:pPr>
          </w:p>
        </w:tc>
        <w:tc>
          <w:tcPr>
            <w:tcW w:w="1004" w:type="dxa"/>
            <w:vAlign w:val="top"/>
          </w:tcPr>
          <w:p w14:paraId="4F7B7085">
            <w:pPr>
              <w:pStyle w:val="6"/>
            </w:pPr>
          </w:p>
        </w:tc>
        <w:tc>
          <w:tcPr>
            <w:tcW w:w="2063" w:type="dxa"/>
            <w:vAlign w:val="top"/>
          </w:tcPr>
          <w:p w14:paraId="08C549AE">
            <w:pPr>
              <w:spacing w:before="30" w:line="208" w:lineRule="auto"/>
              <w:ind w:left="9" w:right="108"/>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15" w:type="dxa"/>
            <w:vAlign w:val="top"/>
          </w:tcPr>
          <w:p w14:paraId="0E883394">
            <w:pPr>
              <w:pStyle w:val="6"/>
            </w:pPr>
          </w:p>
        </w:tc>
        <w:tc>
          <w:tcPr>
            <w:tcW w:w="1037" w:type="dxa"/>
            <w:vAlign w:val="top"/>
          </w:tcPr>
          <w:p w14:paraId="39D15A54">
            <w:pPr>
              <w:pStyle w:val="6"/>
            </w:pPr>
          </w:p>
        </w:tc>
        <w:tc>
          <w:tcPr>
            <w:tcW w:w="950" w:type="dxa"/>
            <w:vAlign w:val="top"/>
          </w:tcPr>
          <w:p w14:paraId="5EB276E0">
            <w:pPr>
              <w:pStyle w:val="6"/>
            </w:pPr>
          </w:p>
        </w:tc>
        <w:tc>
          <w:tcPr>
            <w:tcW w:w="1096" w:type="dxa"/>
            <w:vAlign w:val="top"/>
          </w:tcPr>
          <w:p w14:paraId="777A8DDC">
            <w:pPr>
              <w:pStyle w:val="6"/>
            </w:pPr>
          </w:p>
        </w:tc>
      </w:tr>
      <w:tr w14:paraId="1CE70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5D1EC8E">
            <w:pPr>
              <w:pStyle w:val="6"/>
            </w:pPr>
          </w:p>
        </w:tc>
        <w:tc>
          <w:tcPr>
            <w:tcW w:w="1004" w:type="dxa"/>
            <w:vAlign w:val="top"/>
          </w:tcPr>
          <w:p w14:paraId="79CBF548">
            <w:pPr>
              <w:pStyle w:val="6"/>
            </w:pPr>
          </w:p>
        </w:tc>
        <w:tc>
          <w:tcPr>
            <w:tcW w:w="2063" w:type="dxa"/>
            <w:vAlign w:val="top"/>
          </w:tcPr>
          <w:p w14:paraId="3C1384D7">
            <w:pPr>
              <w:spacing w:before="116" w:line="230" w:lineRule="auto"/>
              <w:ind w:left="10"/>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15" w:type="dxa"/>
            <w:vAlign w:val="top"/>
          </w:tcPr>
          <w:p w14:paraId="60B0FBD9">
            <w:pPr>
              <w:pStyle w:val="6"/>
            </w:pPr>
          </w:p>
        </w:tc>
        <w:tc>
          <w:tcPr>
            <w:tcW w:w="1037" w:type="dxa"/>
            <w:vAlign w:val="top"/>
          </w:tcPr>
          <w:p w14:paraId="052BC941">
            <w:pPr>
              <w:pStyle w:val="6"/>
            </w:pPr>
          </w:p>
        </w:tc>
        <w:tc>
          <w:tcPr>
            <w:tcW w:w="950" w:type="dxa"/>
            <w:vAlign w:val="top"/>
          </w:tcPr>
          <w:p w14:paraId="546FD308">
            <w:pPr>
              <w:pStyle w:val="6"/>
            </w:pPr>
          </w:p>
        </w:tc>
        <w:tc>
          <w:tcPr>
            <w:tcW w:w="1096" w:type="dxa"/>
            <w:vAlign w:val="top"/>
          </w:tcPr>
          <w:p w14:paraId="33622D23">
            <w:pPr>
              <w:pStyle w:val="6"/>
            </w:pPr>
          </w:p>
        </w:tc>
      </w:tr>
      <w:tr w14:paraId="16D78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0E4E0F97">
            <w:pPr>
              <w:pStyle w:val="6"/>
            </w:pPr>
          </w:p>
        </w:tc>
        <w:tc>
          <w:tcPr>
            <w:tcW w:w="1004" w:type="dxa"/>
            <w:vAlign w:val="top"/>
          </w:tcPr>
          <w:p w14:paraId="1D3E7A92">
            <w:pPr>
              <w:pStyle w:val="6"/>
            </w:pPr>
          </w:p>
        </w:tc>
        <w:tc>
          <w:tcPr>
            <w:tcW w:w="2063" w:type="dxa"/>
            <w:vAlign w:val="top"/>
          </w:tcPr>
          <w:p w14:paraId="4E6B7CE8">
            <w:pPr>
              <w:spacing w:before="117" w:line="230" w:lineRule="auto"/>
              <w:ind w:left="10"/>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15" w:type="dxa"/>
            <w:vAlign w:val="top"/>
          </w:tcPr>
          <w:p w14:paraId="394451C8">
            <w:pPr>
              <w:pStyle w:val="6"/>
            </w:pPr>
          </w:p>
        </w:tc>
        <w:tc>
          <w:tcPr>
            <w:tcW w:w="1037" w:type="dxa"/>
            <w:vAlign w:val="top"/>
          </w:tcPr>
          <w:p w14:paraId="53FB4E87">
            <w:pPr>
              <w:pStyle w:val="6"/>
            </w:pPr>
          </w:p>
        </w:tc>
        <w:tc>
          <w:tcPr>
            <w:tcW w:w="950" w:type="dxa"/>
            <w:vAlign w:val="top"/>
          </w:tcPr>
          <w:p w14:paraId="42423119">
            <w:pPr>
              <w:pStyle w:val="6"/>
            </w:pPr>
          </w:p>
        </w:tc>
        <w:tc>
          <w:tcPr>
            <w:tcW w:w="1096" w:type="dxa"/>
            <w:vAlign w:val="top"/>
          </w:tcPr>
          <w:p w14:paraId="0F0B99F6">
            <w:pPr>
              <w:pStyle w:val="6"/>
            </w:pPr>
          </w:p>
        </w:tc>
      </w:tr>
      <w:tr w14:paraId="6643A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48088DC">
            <w:pPr>
              <w:pStyle w:val="6"/>
            </w:pPr>
          </w:p>
        </w:tc>
        <w:tc>
          <w:tcPr>
            <w:tcW w:w="1004" w:type="dxa"/>
            <w:vAlign w:val="top"/>
          </w:tcPr>
          <w:p w14:paraId="1DD7499C">
            <w:pPr>
              <w:pStyle w:val="6"/>
            </w:pPr>
          </w:p>
        </w:tc>
        <w:tc>
          <w:tcPr>
            <w:tcW w:w="2063" w:type="dxa"/>
            <w:vAlign w:val="top"/>
          </w:tcPr>
          <w:p w14:paraId="0497575F">
            <w:pPr>
              <w:spacing w:before="117" w:line="230" w:lineRule="auto"/>
              <w:ind w:left="10"/>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15" w:type="dxa"/>
            <w:vAlign w:val="top"/>
          </w:tcPr>
          <w:p w14:paraId="43752524">
            <w:pPr>
              <w:pStyle w:val="6"/>
            </w:pPr>
          </w:p>
        </w:tc>
        <w:tc>
          <w:tcPr>
            <w:tcW w:w="1037" w:type="dxa"/>
            <w:vAlign w:val="top"/>
          </w:tcPr>
          <w:p w14:paraId="28698404">
            <w:pPr>
              <w:pStyle w:val="6"/>
            </w:pPr>
          </w:p>
        </w:tc>
        <w:tc>
          <w:tcPr>
            <w:tcW w:w="950" w:type="dxa"/>
            <w:vAlign w:val="top"/>
          </w:tcPr>
          <w:p w14:paraId="58B29625">
            <w:pPr>
              <w:pStyle w:val="6"/>
            </w:pPr>
          </w:p>
        </w:tc>
        <w:tc>
          <w:tcPr>
            <w:tcW w:w="1096" w:type="dxa"/>
            <w:vAlign w:val="top"/>
          </w:tcPr>
          <w:p w14:paraId="221BFD4D">
            <w:pPr>
              <w:pStyle w:val="6"/>
            </w:pPr>
          </w:p>
        </w:tc>
      </w:tr>
      <w:tr w14:paraId="212E6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3E3050A">
            <w:pPr>
              <w:pStyle w:val="6"/>
            </w:pPr>
          </w:p>
        </w:tc>
        <w:tc>
          <w:tcPr>
            <w:tcW w:w="1004" w:type="dxa"/>
            <w:vAlign w:val="top"/>
          </w:tcPr>
          <w:p w14:paraId="53CC50A4">
            <w:pPr>
              <w:pStyle w:val="6"/>
            </w:pPr>
          </w:p>
        </w:tc>
        <w:tc>
          <w:tcPr>
            <w:tcW w:w="2063" w:type="dxa"/>
            <w:vAlign w:val="top"/>
          </w:tcPr>
          <w:p w14:paraId="176EB8FA">
            <w:pPr>
              <w:spacing w:before="118" w:line="228" w:lineRule="auto"/>
              <w:ind w:left="10"/>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15" w:type="dxa"/>
            <w:vAlign w:val="top"/>
          </w:tcPr>
          <w:p w14:paraId="7518A33D">
            <w:pPr>
              <w:pStyle w:val="6"/>
            </w:pPr>
          </w:p>
        </w:tc>
        <w:tc>
          <w:tcPr>
            <w:tcW w:w="1037" w:type="dxa"/>
            <w:vAlign w:val="top"/>
          </w:tcPr>
          <w:p w14:paraId="0A37360F">
            <w:pPr>
              <w:pStyle w:val="6"/>
            </w:pPr>
          </w:p>
        </w:tc>
        <w:tc>
          <w:tcPr>
            <w:tcW w:w="950" w:type="dxa"/>
            <w:vAlign w:val="top"/>
          </w:tcPr>
          <w:p w14:paraId="6ECE6AC8">
            <w:pPr>
              <w:pStyle w:val="6"/>
            </w:pPr>
          </w:p>
        </w:tc>
        <w:tc>
          <w:tcPr>
            <w:tcW w:w="1096" w:type="dxa"/>
            <w:vAlign w:val="top"/>
          </w:tcPr>
          <w:p w14:paraId="3FD5C96D">
            <w:pPr>
              <w:pStyle w:val="6"/>
            </w:pPr>
          </w:p>
        </w:tc>
      </w:tr>
      <w:tr w14:paraId="669F3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EBCB83D">
            <w:pPr>
              <w:pStyle w:val="6"/>
            </w:pPr>
          </w:p>
        </w:tc>
        <w:tc>
          <w:tcPr>
            <w:tcW w:w="1004" w:type="dxa"/>
            <w:vAlign w:val="top"/>
          </w:tcPr>
          <w:p w14:paraId="4A3E1649">
            <w:pPr>
              <w:pStyle w:val="6"/>
            </w:pPr>
          </w:p>
        </w:tc>
        <w:tc>
          <w:tcPr>
            <w:tcW w:w="2063" w:type="dxa"/>
            <w:vAlign w:val="top"/>
          </w:tcPr>
          <w:p w14:paraId="0546CC37">
            <w:pPr>
              <w:spacing w:before="118" w:line="229" w:lineRule="auto"/>
              <w:ind w:left="10"/>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15" w:type="dxa"/>
            <w:vAlign w:val="top"/>
          </w:tcPr>
          <w:p w14:paraId="7FC43437">
            <w:pPr>
              <w:pStyle w:val="6"/>
            </w:pPr>
          </w:p>
        </w:tc>
        <w:tc>
          <w:tcPr>
            <w:tcW w:w="1037" w:type="dxa"/>
            <w:vAlign w:val="top"/>
          </w:tcPr>
          <w:p w14:paraId="42ED6C84">
            <w:pPr>
              <w:pStyle w:val="6"/>
            </w:pPr>
          </w:p>
        </w:tc>
        <w:tc>
          <w:tcPr>
            <w:tcW w:w="950" w:type="dxa"/>
            <w:vAlign w:val="top"/>
          </w:tcPr>
          <w:p w14:paraId="0134A603">
            <w:pPr>
              <w:pStyle w:val="6"/>
            </w:pPr>
          </w:p>
        </w:tc>
        <w:tc>
          <w:tcPr>
            <w:tcW w:w="1096" w:type="dxa"/>
            <w:vAlign w:val="top"/>
          </w:tcPr>
          <w:p w14:paraId="2E6A8190">
            <w:pPr>
              <w:pStyle w:val="6"/>
            </w:pPr>
          </w:p>
        </w:tc>
      </w:tr>
      <w:tr w14:paraId="263DE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03CC6394">
            <w:pPr>
              <w:pStyle w:val="6"/>
            </w:pPr>
          </w:p>
        </w:tc>
        <w:tc>
          <w:tcPr>
            <w:tcW w:w="1004" w:type="dxa"/>
            <w:vAlign w:val="top"/>
          </w:tcPr>
          <w:p w14:paraId="1AC8A503">
            <w:pPr>
              <w:pStyle w:val="6"/>
            </w:pPr>
          </w:p>
        </w:tc>
        <w:tc>
          <w:tcPr>
            <w:tcW w:w="2063" w:type="dxa"/>
            <w:vAlign w:val="top"/>
          </w:tcPr>
          <w:p w14:paraId="2FFE3E39">
            <w:pPr>
              <w:spacing w:before="118" w:line="229" w:lineRule="auto"/>
              <w:ind w:left="10"/>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15" w:type="dxa"/>
            <w:vAlign w:val="top"/>
          </w:tcPr>
          <w:p w14:paraId="588D7DF7">
            <w:pPr>
              <w:pStyle w:val="6"/>
            </w:pPr>
          </w:p>
        </w:tc>
        <w:tc>
          <w:tcPr>
            <w:tcW w:w="1037" w:type="dxa"/>
            <w:vAlign w:val="top"/>
          </w:tcPr>
          <w:p w14:paraId="660BF884">
            <w:pPr>
              <w:pStyle w:val="6"/>
            </w:pPr>
          </w:p>
        </w:tc>
        <w:tc>
          <w:tcPr>
            <w:tcW w:w="950" w:type="dxa"/>
            <w:vAlign w:val="top"/>
          </w:tcPr>
          <w:p w14:paraId="3E8DBCF2">
            <w:pPr>
              <w:pStyle w:val="6"/>
            </w:pPr>
          </w:p>
        </w:tc>
        <w:tc>
          <w:tcPr>
            <w:tcW w:w="1096" w:type="dxa"/>
            <w:vAlign w:val="top"/>
          </w:tcPr>
          <w:p w14:paraId="797FE69F">
            <w:pPr>
              <w:pStyle w:val="6"/>
            </w:pPr>
          </w:p>
        </w:tc>
      </w:tr>
      <w:tr w14:paraId="18B59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E66FD57">
            <w:pPr>
              <w:pStyle w:val="6"/>
            </w:pPr>
          </w:p>
        </w:tc>
        <w:tc>
          <w:tcPr>
            <w:tcW w:w="1004" w:type="dxa"/>
            <w:vAlign w:val="top"/>
          </w:tcPr>
          <w:p w14:paraId="240A84AF">
            <w:pPr>
              <w:pStyle w:val="6"/>
            </w:pPr>
          </w:p>
        </w:tc>
        <w:tc>
          <w:tcPr>
            <w:tcW w:w="2063" w:type="dxa"/>
            <w:vAlign w:val="top"/>
          </w:tcPr>
          <w:p w14:paraId="322DE651">
            <w:pPr>
              <w:spacing w:before="32" w:line="207" w:lineRule="auto"/>
              <w:ind w:left="8" w:right="108"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15" w:type="dxa"/>
            <w:vAlign w:val="top"/>
          </w:tcPr>
          <w:p w14:paraId="28D35339">
            <w:pPr>
              <w:pStyle w:val="6"/>
            </w:pPr>
          </w:p>
        </w:tc>
        <w:tc>
          <w:tcPr>
            <w:tcW w:w="1037" w:type="dxa"/>
            <w:vAlign w:val="top"/>
          </w:tcPr>
          <w:p w14:paraId="220E2981">
            <w:pPr>
              <w:pStyle w:val="6"/>
            </w:pPr>
          </w:p>
        </w:tc>
        <w:tc>
          <w:tcPr>
            <w:tcW w:w="950" w:type="dxa"/>
            <w:vAlign w:val="top"/>
          </w:tcPr>
          <w:p w14:paraId="59EE2AC9">
            <w:pPr>
              <w:pStyle w:val="6"/>
            </w:pPr>
          </w:p>
        </w:tc>
        <w:tc>
          <w:tcPr>
            <w:tcW w:w="1096" w:type="dxa"/>
            <w:vAlign w:val="top"/>
          </w:tcPr>
          <w:p w14:paraId="2F9B5826">
            <w:pPr>
              <w:pStyle w:val="6"/>
            </w:pPr>
          </w:p>
        </w:tc>
      </w:tr>
      <w:tr w14:paraId="29B33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65EB5B4">
            <w:pPr>
              <w:pStyle w:val="6"/>
            </w:pPr>
          </w:p>
        </w:tc>
        <w:tc>
          <w:tcPr>
            <w:tcW w:w="1004" w:type="dxa"/>
            <w:vAlign w:val="top"/>
          </w:tcPr>
          <w:p w14:paraId="0A576121">
            <w:pPr>
              <w:pStyle w:val="6"/>
            </w:pPr>
          </w:p>
        </w:tc>
        <w:tc>
          <w:tcPr>
            <w:tcW w:w="2063" w:type="dxa"/>
            <w:vAlign w:val="top"/>
          </w:tcPr>
          <w:p w14:paraId="6ECA513E">
            <w:pPr>
              <w:pStyle w:val="6"/>
            </w:pPr>
          </w:p>
        </w:tc>
        <w:tc>
          <w:tcPr>
            <w:tcW w:w="1015" w:type="dxa"/>
            <w:vAlign w:val="top"/>
          </w:tcPr>
          <w:p w14:paraId="33050D74">
            <w:pPr>
              <w:pStyle w:val="6"/>
            </w:pPr>
          </w:p>
        </w:tc>
        <w:tc>
          <w:tcPr>
            <w:tcW w:w="1037" w:type="dxa"/>
            <w:vAlign w:val="top"/>
          </w:tcPr>
          <w:p w14:paraId="6CEEE58D">
            <w:pPr>
              <w:pStyle w:val="6"/>
            </w:pPr>
          </w:p>
        </w:tc>
        <w:tc>
          <w:tcPr>
            <w:tcW w:w="950" w:type="dxa"/>
            <w:vAlign w:val="top"/>
          </w:tcPr>
          <w:p w14:paraId="0100042B">
            <w:pPr>
              <w:pStyle w:val="6"/>
            </w:pPr>
          </w:p>
        </w:tc>
        <w:tc>
          <w:tcPr>
            <w:tcW w:w="1096" w:type="dxa"/>
            <w:vAlign w:val="top"/>
          </w:tcPr>
          <w:p w14:paraId="6A97E859">
            <w:pPr>
              <w:pStyle w:val="6"/>
            </w:pPr>
          </w:p>
        </w:tc>
      </w:tr>
      <w:tr w14:paraId="3BA6F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93" w:type="dxa"/>
            <w:vAlign w:val="top"/>
          </w:tcPr>
          <w:p w14:paraId="6DBE6EBD">
            <w:pPr>
              <w:spacing w:before="116" w:line="158" w:lineRule="exact"/>
              <w:ind w:left="49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04" w:type="dxa"/>
            <w:vAlign w:val="top"/>
          </w:tcPr>
          <w:p w14:paraId="7156391E">
            <w:pPr>
              <w:pStyle w:val="6"/>
              <w:spacing w:before="137" w:line="187" w:lineRule="auto"/>
              <w:ind w:left="286"/>
              <w:rPr>
                <w:sz w:val="13"/>
                <w:szCs w:val="13"/>
              </w:rPr>
            </w:pPr>
            <w:r>
              <w:rPr>
                <w:color w:val="212529"/>
                <w:spacing w:val="4"/>
                <w:sz w:val="13"/>
                <w:szCs w:val="13"/>
              </w:rPr>
              <w:t>44.</w:t>
            </w:r>
            <w:r>
              <w:rPr>
                <w:color w:val="212529"/>
                <w:spacing w:val="12"/>
                <w:w w:val="102"/>
                <w:sz w:val="13"/>
                <w:szCs w:val="13"/>
              </w:rPr>
              <w:t xml:space="preserve"> </w:t>
            </w:r>
            <w:r>
              <w:rPr>
                <w:color w:val="212529"/>
                <w:spacing w:val="4"/>
                <w:sz w:val="13"/>
                <w:szCs w:val="13"/>
              </w:rPr>
              <w:t>17</w:t>
            </w:r>
          </w:p>
        </w:tc>
        <w:tc>
          <w:tcPr>
            <w:tcW w:w="2063" w:type="dxa"/>
            <w:vAlign w:val="top"/>
          </w:tcPr>
          <w:p w14:paraId="2E9C20F1">
            <w:pPr>
              <w:spacing w:before="116" w:line="156" w:lineRule="exact"/>
              <w:ind w:left="53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15" w:type="dxa"/>
            <w:vAlign w:val="top"/>
          </w:tcPr>
          <w:p w14:paraId="54B14790">
            <w:pPr>
              <w:pStyle w:val="6"/>
              <w:spacing w:before="137" w:line="187" w:lineRule="auto"/>
              <w:ind w:left="297"/>
              <w:rPr>
                <w:sz w:val="13"/>
                <w:szCs w:val="13"/>
              </w:rPr>
            </w:pPr>
            <w:r>
              <w:rPr>
                <w:color w:val="212529"/>
                <w:spacing w:val="1"/>
                <w:sz w:val="13"/>
                <w:szCs w:val="13"/>
              </w:rPr>
              <w:t>44.</w:t>
            </w:r>
            <w:r>
              <w:rPr>
                <w:color w:val="212529"/>
                <w:spacing w:val="27"/>
                <w:w w:val="102"/>
                <w:sz w:val="13"/>
                <w:szCs w:val="13"/>
              </w:rPr>
              <w:t xml:space="preserve"> </w:t>
            </w:r>
            <w:r>
              <w:rPr>
                <w:color w:val="212529"/>
                <w:spacing w:val="1"/>
                <w:sz w:val="13"/>
                <w:szCs w:val="13"/>
              </w:rPr>
              <w:t>17</w:t>
            </w:r>
          </w:p>
        </w:tc>
        <w:tc>
          <w:tcPr>
            <w:tcW w:w="1037" w:type="dxa"/>
            <w:vAlign w:val="top"/>
          </w:tcPr>
          <w:p w14:paraId="3026B852">
            <w:pPr>
              <w:pStyle w:val="6"/>
              <w:spacing w:before="137" w:line="187" w:lineRule="auto"/>
              <w:ind w:left="305"/>
              <w:rPr>
                <w:sz w:val="13"/>
                <w:szCs w:val="13"/>
              </w:rPr>
            </w:pPr>
            <w:r>
              <w:rPr>
                <w:color w:val="212529"/>
                <w:spacing w:val="4"/>
                <w:sz w:val="13"/>
                <w:szCs w:val="13"/>
              </w:rPr>
              <w:t>44.</w:t>
            </w:r>
            <w:r>
              <w:rPr>
                <w:color w:val="212529"/>
                <w:spacing w:val="12"/>
                <w:w w:val="102"/>
                <w:sz w:val="13"/>
                <w:szCs w:val="13"/>
              </w:rPr>
              <w:t xml:space="preserve"> </w:t>
            </w:r>
            <w:r>
              <w:rPr>
                <w:color w:val="212529"/>
                <w:spacing w:val="4"/>
                <w:sz w:val="13"/>
                <w:szCs w:val="13"/>
              </w:rPr>
              <w:t>17</w:t>
            </w:r>
          </w:p>
        </w:tc>
        <w:tc>
          <w:tcPr>
            <w:tcW w:w="950" w:type="dxa"/>
            <w:vAlign w:val="top"/>
          </w:tcPr>
          <w:p w14:paraId="269F17D4">
            <w:pPr>
              <w:pStyle w:val="6"/>
            </w:pPr>
          </w:p>
        </w:tc>
        <w:tc>
          <w:tcPr>
            <w:tcW w:w="1096" w:type="dxa"/>
            <w:vAlign w:val="top"/>
          </w:tcPr>
          <w:p w14:paraId="31A216D6">
            <w:pPr>
              <w:pStyle w:val="6"/>
            </w:pPr>
          </w:p>
        </w:tc>
      </w:tr>
    </w:tbl>
    <w:p w14:paraId="4DFDFFC3">
      <w:pPr>
        <w:pStyle w:val="2"/>
      </w:pPr>
    </w:p>
    <w:p w14:paraId="77FD4A6F">
      <w:pPr>
        <w:sectPr>
          <w:headerReference r:id="rId18" w:type="default"/>
          <w:footerReference r:id="rId19" w:type="default"/>
          <w:pgSz w:w="11900" w:h="16840"/>
          <w:pgMar w:top="642" w:right="0" w:bottom="340" w:left="0" w:header="326" w:footer="111" w:gutter="0"/>
          <w:cols w:space="720" w:num="1"/>
        </w:sectPr>
      </w:pPr>
    </w:p>
    <w:p w14:paraId="1BDEFBFA">
      <w:pPr>
        <w:spacing w:before="38"/>
      </w:pPr>
    </w:p>
    <w:p w14:paraId="6ACB9B08">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3"/>
        <w:gridCol w:w="1004"/>
        <w:gridCol w:w="2063"/>
        <w:gridCol w:w="1015"/>
        <w:gridCol w:w="1037"/>
        <w:gridCol w:w="950"/>
        <w:gridCol w:w="1096"/>
      </w:tblGrid>
      <w:tr w14:paraId="770DF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93" w:type="dxa"/>
            <w:vAlign w:val="top"/>
          </w:tcPr>
          <w:p w14:paraId="0A7F0273">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04" w:type="dxa"/>
            <w:vAlign w:val="top"/>
          </w:tcPr>
          <w:p w14:paraId="4F7D131A">
            <w:pPr>
              <w:pStyle w:val="6"/>
            </w:pPr>
          </w:p>
        </w:tc>
        <w:tc>
          <w:tcPr>
            <w:tcW w:w="2063" w:type="dxa"/>
            <w:vAlign w:val="top"/>
          </w:tcPr>
          <w:p w14:paraId="505E97C0">
            <w:pPr>
              <w:spacing w:before="113" w:line="229" w:lineRule="auto"/>
              <w:ind w:left="8"/>
              <w:rPr>
                <w:rFonts w:ascii="宋体" w:hAnsi="宋体" w:eastAsia="宋体" w:cs="宋体"/>
                <w:sz w:val="15"/>
                <w:szCs w:val="15"/>
              </w:rPr>
            </w:pPr>
            <w:r>
              <w:rPr>
                <w:rFonts w:ascii="宋体" w:hAnsi="宋体" w:eastAsia="宋体" w:cs="宋体"/>
                <w:color w:val="212529"/>
                <w:spacing w:val="9"/>
                <w:sz w:val="15"/>
                <w:szCs w:val="15"/>
              </w:rPr>
              <w:t>年终结转</w:t>
            </w:r>
          </w:p>
        </w:tc>
        <w:tc>
          <w:tcPr>
            <w:tcW w:w="1015" w:type="dxa"/>
            <w:vAlign w:val="top"/>
          </w:tcPr>
          <w:p w14:paraId="1EC131B3">
            <w:pPr>
              <w:pStyle w:val="6"/>
            </w:pPr>
          </w:p>
        </w:tc>
        <w:tc>
          <w:tcPr>
            <w:tcW w:w="1037" w:type="dxa"/>
            <w:vAlign w:val="top"/>
          </w:tcPr>
          <w:p w14:paraId="7ABA6A0E">
            <w:pPr>
              <w:pStyle w:val="6"/>
            </w:pPr>
          </w:p>
        </w:tc>
        <w:tc>
          <w:tcPr>
            <w:tcW w:w="950" w:type="dxa"/>
            <w:vAlign w:val="top"/>
          </w:tcPr>
          <w:p w14:paraId="25D7E134">
            <w:pPr>
              <w:pStyle w:val="6"/>
            </w:pPr>
          </w:p>
        </w:tc>
        <w:tc>
          <w:tcPr>
            <w:tcW w:w="1096" w:type="dxa"/>
            <w:vAlign w:val="top"/>
          </w:tcPr>
          <w:p w14:paraId="78E83D06">
            <w:pPr>
              <w:pStyle w:val="6"/>
            </w:pPr>
          </w:p>
        </w:tc>
      </w:tr>
      <w:tr w14:paraId="7E01B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93" w:type="dxa"/>
            <w:vAlign w:val="top"/>
          </w:tcPr>
          <w:p w14:paraId="24723F30">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04" w:type="dxa"/>
            <w:vAlign w:val="top"/>
          </w:tcPr>
          <w:p w14:paraId="0BD4F5EB">
            <w:pPr>
              <w:pStyle w:val="6"/>
            </w:pPr>
          </w:p>
        </w:tc>
        <w:tc>
          <w:tcPr>
            <w:tcW w:w="2063" w:type="dxa"/>
            <w:vAlign w:val="top"/>
          </w:tcPr>
          <w:p w14:paraId="2497C50C">
            <w:pPr>
              <w:pStyle w:val="6"/>
            </w:pPr>
          </w:p>
        </w:tc>
        <w:tc>
          <w:tcPr>
            <w:tcW w:w="1015" w:type="dxa"/>
            <w:vAlign w:val="top"/>
          </w:tcPr>
          <w:p w14:paraId="55003D95">
            <w:pPr>
              <w:pStyle w:val="6"/>
            </w:pPr>
          </w:p>
        </w:tc>
        <w:tc>
          <w:tcPr>
            <w:tcW w:w="1037" w:type="dxa"/>
            <w:vAlign w:val="top"/>
          </w:tcPr>
          <w:p w14:paraId="79E9A61B">
            <w:pPr>
              <w:pStyle w:val="6"/>
            </w:pPr>
          </w:p>
        </w:tc>
        <w:tc>
          <w:tcPr>
            <w:tcW w:w="950" w:type="dxa"/>
            <w:vAlign w:val="top"/>
          </w:tcPr>
          <w:p w14:paraId="75A556D2">
            <w:pPr>
              <w:pStyle w:val="6"/>
            </w:pPr>
          </w:p>
        </w:tc>
        <w:tc>
          <w:tcPr>
            <w:tcW w:w="1096" w:type="dxa"/>
            <w:vAlign w:val="top"/>
          </w:tcPr>
          <w:p w14:paraId="7E21EECB">
            <w:pPr>
              <w:pStyle w:val="6"/>
            </w:pPr>
          </w:p>
        </w:tc>
      </w:tr>
      <w:tr w14:paraId="07F26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93" w:type="dxa"/>
            <w:vAlign w:val="top"/>
          </w:tcPr>
          <w:p w14:paraId="71BC133D">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04" w:type="dxa"/>
            <w:vAlign w:val="top"/>
          </w:tcPr>
          <w:p w14:paraId="6E91C350">
            <w:pPr>
              <w:pStyle w:val="6"/>
            </w:pPr>
          </w:p>
        </w:tc>
        <w:tc>
          <w:tcPr>
            <w:tcW w:w="2063" w:type="dxa"/>
            <w:vAlign w:val="top"/>
          </w:tcPr>
          <w:p w14:paraId="4F7E421A">
            <w:pPr>
              <w:pStyle w:val="6"/>
            </w:pPr>
          </w:p>
        </w:tc>
        <w:tc>
          <w:tcPr>
            <w:tcW w:w="1015" w:type="dxa"/>
            <w:vAlign w:val="top"/>
          </w:tcPr>
          <w:p w14:paraId="70B8552A">
            <w:pPr>
              <w:pStyle w:val="6"/>
            </w:pPr>
          </w:p>
        </w:tc>
        <w:tc>
          <w:tcPr>
            <w:tcW w:w="1037" w:type="dxa"/>
            <w:vAlign w:val="top"/>
          </w:tcPr>
          <w:p w14:paraId="31C3AF1E">
            <w:pPr>
              <w:pStyle w:val="6"/>
            </w:pPr>
          </w:p>
        </w:tc>
        <w:tc>
          <w:tcPr>
            <w:tcW w:w="950" w:type="dxa"/>
            <w:vAlign w:val="top"/>
          </w:tcPr>
          <w:p w14:paraId="2313D837">
            <w:pPr>
              <w:pStyle w:val="6"/>
            </w:pPr>
          </w:p>
        </w:tc>
        <w:tc>
          <w:tcPr>
            <w:tcW w:w="1096" w:type="dxa"/>
            <w:vAlign w:val="top"/>
          </w:tcPr>
          <w:p w14:paraId="0C4081B8">
            <w:pPr>
              <w:pStyle w:val="6"/>
            </w:pPr>
          </w:p>
        </w:tc>
      </w:tr>
      <w:tr w14:paraId="61474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7C48A505">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04" w:type="dxa"/>
            <w:vAlign w:val="top"/>
          </w:tcPr>
          <w:p w14:paraId="71E1FDBE">
            <w:pPr>
              <w:pStyle w:val="6"/>
            </w:pPr>
          </w:p>
        </w:tc>
        <w:tc>
          <w:tcPr>
            <w:tcW w:w="2063" w:type="dxa"/>
            <w:vAlign w:val="top"/>
          </w:tcPr>
          <w:p w14:paraId="7733D2A2">
            <w:pPr>
              <w:pStyle w:val="6"/>
            </w:pPr>
          </w:p>
        </w:tc>
        <w:tc>
          <w:tcPr>
            <w:tcW w:w="1015" w:type="dxa"/>
            <w:vAlign w:val="top"/>
          </w:tcPr>
          <w:p w14:paraId="08EB994B">
            <w:pPr>
              <w:pStyle w:val="6"/>
            </w:pPr>
          </w:p>
        </w:tc>
        <w:tc>
          <w:tcPr>
            <w:tcW w:w="1037" w:type="dxa"/>
            <w:vAlign w:val="top"/>
          </w:tcPr>
          <w:p w14:paraId="1594FC8D">
            <w:pPr>
              <w:pStyle w:val="6"/>
            </w:pPr>
          </w:p>
        </w:tc>
        <w:tc>
          <w:tcPr>
            <w:tcW w:w="950" w:type="dxa"/>
            <w:vAlign w:val="top"/>
          </w:tcPr>
          <w:p w14:paraId="02B6DC53">
            <w:pPr>
              <w:pStyle w:val="6"/>
            </w:pPr>
          </w:p>
        </w:tc>
        <w:tc>
          <w:tcPr>
            <w:tcW w:w="1096" w:type="dxa"/>
            <w:vAlign w:val="top"/>
          </w:tcPr>
          <w:p w14:paraId="3033DA64">
            <w:pPr>
              <w:pStyle w:val="6"/>
            </w:pPr>
          </w:p>
        </w:tc>
      </w:tr>
      <w:tr w14:paraId="1B51B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7BDA9637">
            <w:pPr>
              <w:pStyle w:val="6"/>
            </w:pPr>
          </w:p>
        </w:tc>
        <w:tc>
          <w:tcPr>
            <w:tcW w:w="1004" w:type="dxa"/>
            <w:vAlign w:val="top"/>
          </w:tcPr>
          <w:p w14:paraId="1C61C22F">
            <w:pPr>
              <w:pStyle w:val="6"/>
            </w:pPr>
          </w:p>
        </w:tc>
        <w:tc>
          <w:tcPr>
            <w:tcW w:w="2063" w:type="dxa"/>
            <w:vAlign w:val="top"/>
          </w:tcPr>
          <w:p w14:paraId="653A99E9">
            <w:pPr>
              <w:pStyle w:val="6"/>
            </w:pPr>
          </w:p>
        </w:tc>
        <w:tc>
          <w:tcPr>
            <w:tcW w:w="1015" w:type="dxa"/>
            <w:vAlign w:val="top"/>
          </w:tcPr>
          <w:p w14:paraId="2F09918B">
            <w:pPr>
              <w:pStyle w:val="6"/>
            </w:pPr>
          </w:p>
        </w:tc>
        <w:tc>
          <w:tcPr>
            <w:tcW w:w="1037" w:type="dxa"/>
            <w:vAlign w:val="top"/>
          </w:tcPr>
          <w:p w14:paraId="40226E88">
            <w:pPr>
              <w:pStyle w:val="6"/>
            </w:pPr>
          </w:p>
        </w:tc>
        <w:tc>
          <w:tcPr>
            <w:tcW w:w="950" w:type="dxa"/>
            <w:vAlign w:val="top"/>
          </w:tcPr>
          <w:p w14:paraId="1F95844E">
            <w:pPr>
              <w:pStyle w:val="6"/>
            </w:pPr>
          </w:p>
        </w:tc>
        <w:tc>
          <w:tcPr>
            <w:tcW w:w="1096" w:type="dxa"/>
            <w:vAlign w:val="top"/>
          </w:tcPr>
          <w:p w14:paraId="2C14A6DC">
            <w:pPr>
              <w:pStyle w:val="6"/>
            </w:pPr>
          </w:p>
        </w:tc>
      </w:tr>
      <w:tr w14:paraId="3D7AD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93" w:type="dxa"/>
            <w:vAlign w:val="top"/>
          </w:tcPr>
          <w:p w14:paraId="51BCD37B">
            <w:pPr>
              <w:spacing w:before="114" w:line="158" w:lineRule="exact"/>
              <w:ind w:left="66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04" w:type="dxa"/>
            <w:vAlign w:val="top"/>
          </w:tcPr>
          <w:p w14:paraId="5F0BF802">
            <w:pPr>
              <w:pStyle w:val="6"/>
              <w:spacing w:before="135" w:line="187" w:lineRule="auto"/>
              <w:ind w:left="286"/>
              <w:rPr>
                <w:sz w:val="13"/>
                <w:szCs w:val="13"/>
              </w:rPr>
            </w:pPr>
            <w:r>
              <w:rPr>
                <w:color w:val="212529"/>
                <w:spacing w:val="4"/>
                <w:sz w:val="13"/>
                <w:szCs w:val="13"/>
              </w:rPr>
              <w:t>44.</w:t>
            </w:r>
            <w:r>
              <w:rPr>
                <w:color w:val="212529"/>
                <w:spacing w:val="12"/>
                <w:w w:val="102"/>
                <w:sz w:val="13"/>
                <w:szCs w:val="13"/>
              </w:rPr>
              <w:t xml:space="preserve"> </w:t>
            </w:r>
            <w:r>
              <w:rPr>
                <w:color w:val="212529"/>
                <w:spacing w:val="4"/>
                <w:sz w:val="13"/>
                <w:szCs w:val="13"/>
              </w:rPr>
              <w:t>17</w:t>
            </w:r>
          </w:p>
        </w:tc>
        <w:tc>
          <w:tcPr>
            <w:tcW w:w="2063" w:type="dxa"/>
            <w:vAlign w:val="top"/>
          </w:tcPr>
          <w:p w14:paraId="0434350D">
            <w:pPr>
              <w:spacing w:before="114" w:line="155" w:lineRule="exact"/>
              <w:ind w:left="69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15" w:type="dxa"/>
            <w:vAlign w:val="top"/>
          </w:tcPr>
          <w:p w14:paraId="186121EE">
            <w:pPr>
              <w:pStyle w:val="6"/>
              <w:spacing w:before="135" w:line="187" w:lineRule="auto"/>
              <w:ind w:left="297"/>
              <w:rPr>
                <w:sz w:val="13"/>
                <w:szCs w:val="13"/>
              </w:rPr>
            </w:pPr>
            <w:r>
              <w:rPr>
                <w:color w:val="212529"/>
                <w:spacing w:val="1"/>
                <w:sz w:val="13"/>
                <w:szCs w:val="13"/>
              </w:rPr>
              <w:t>44.</w:t>
            </w:r>
            <w:r>
              <w:rPr>
                <w:color w:val="212529"/>
                <w:spacing w:val="27"/>
                <w:w w:val="102"/>
                <w:sz w:val="13"/>
                <w:szCs w:val="13"/>
              </w:rPr>
              <w:t xml:space="preserve"> </w:t>
            </w:r>
            <w:r>
              <w:rPr>
                <w:color w:val="212529"/>
                <w:spacing w:val="1"/>
                <w:sz w:val="13"/>
                <w:szCs w:val="13"/>
              </w:rPr>
              <w:t>17</w:t>
            </w:r>
          </w:p>
        </w:tc>
        <w:tc>
          <w:tcPr>
            <w:tcW w:w="1037" w:type="dxa"/>
            <w:vAlign w:val="top"/>
          </w:tcPr>
          <w:p w14:paraId="1881C87A">
            <w:pPr>
              <w:pStyle w:val="6"/>
              <w:spacing w:before="135" w:line="187" w:lineRule="auto"/>
              <w:ind w:left="305"/>
              <w:rPr>
                <w:sz w:val="13"/>
                <w:szCs w:val="13"/>
              </w:rPr>
            </w:pPr>
            <w:r>
              <w:rPr>
                <w:color w:val="212529"/>
                <w:spacing w:val="4"/>
                <w:sz w:val="13"/>
                <w:szCs w:val="13"/>
              </w:rPr>
              <w:t>44.</w:t>
            </w:r>
            <w:r>
              <w:rPr>
                <w:color w:val="212529"/>
                <w:spacing w:val="12"/>
                <w:w w:val="102"/>
                <w:sz w:val="13"/>
                <w:szCs w:val="13"/>
              </w:rPr>
              <w:t xml:space="preserve"> </w:t>
            </w:r>
            <w:r>
              <w:rPr>
                <w:color w:val="212529"/>
                <w:spacing w:val="4"/>
                <w:sz w:val="13"/>
                <w:szCs w:val="13"/>
              </w:rPr>
              <w:t>17</w:t>
            </w:r>
          </w:p>
        </w:tc>
        <w:tc>
          <w:tcPr>
            <w:tcW w:w="950" w:type="dxa"/>
            <w:vAlign w:val="top"/>
          </w:tcPr>
          <w:p w14:paraId="4B78E852">
            <w:pPr>
              <w:pStyle w:val="6"/>
            </w:pPr>
          </w:p>
        </w:tc>
        <w:tc>
          <w:tcPr>
            <w:tcW w:w="1096" w:type="dxa"/>
            <w:vAlign w:val="top"/>
          </w:tcPr>
          <w:p w14:paraId="7056F110">
            <w:pPr>
              <w:pStyle w:val="6"/>
            </w:pPr>
          </w:p>
        </w:tc>
      </w:tr>
    </w:tbl>
    <w:p w14:paraId="1418EB30">
      <w:pPr>
        <w:pStyle w:val="2"/>
      </w:pPr>
    </w:p>
    <w:p w14:paraId="4E4169E6">
      <w:pPr>
        <w:sectPr>
          <w:headerReference r:id="rId20" w:type="default"/>
          <w:footerReference r:id="rId21" w:type="default"/>
          <w:pgSz w:w="11900" w:h="16840"/>
          <w:pgMar w:top="642" w:right="0" w:bottom="340" w:left="0" w:header="326" w:footer="111" w:gutter="0"/>
          <w:cols w:space="720" w:num="1"/>
        </w:sectPr>
      </w:pPr>
    </w:p>
    <w:p w14:paraId="014C3F91">
      <w:pPr>
        <w:spacing w:before="103"/>
      </w:pPr>
    </w:p>
    <w:p w14:paraId="591F463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7"/>
        <w:gridCol w:w="3402"/>
        <w:gridCol w:w="1436"/>
        <w:gridCol w:w="1318"/>
        <w:gridCol w:w="1355"/>
      </w:tblGrid>
      <w:tr w14:paraId="270BA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184CB28">
            <w:pPr>
              <w:pStyle w:val="6"/>
            </w:pPr>
          </w:p>
        </w:tc>
      </w:tr>
      <w:tr w14:paraId="63839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1CE1753">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3A96D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803" w:type="dxa"/>
            <w:gridSpan w:val="4"/>
            <w:tcBorders>
              <w:top w:val="single" w:color="FFFFFF" w:sz="4" w:space="0"/>
              <w:left w:val="single" w:color="FFFFFF" w:sz="2" w:space="0"/>
              <w:right w:val="single" w:color="FFFFFF" w:sz="2" w:space="0"/>
            </w:tcBorders>
            <w:vAlign w:val="top"/>
          </w:tcPr>
          <w:p w14:paraId="1CED3EFE">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355" w:type="dxa"/>
            <w:tcBorders>
              <w:top w:val="single" w:color="FFFFFF" w:sz="4" w:space="0"/>
              <w:left w:val="single" w:color="FFFFFF" w:sz="2" w:space="0"/>
              <w:right w:val="single" w:color="FFFFFF" w:sz="2" w:space="0"/>
            </w:tcBorders>
            <w:vAlign w:val="top"/>
          </w:tcPr>
          <w:p w14:paraId="06940CA5">
            <w:pPr>
              <w:spacing w:before="79" w:line="235" w:lineRule="auto"/>
              <w:ind w:left="682"/>
              <w:rPr>
                <w:rFonts w:ascii="宋体" w:hAnsi="宋体" w:eastAsia="宋体" w:cs="宋体"/>
                <w:sz w:val="12"/>
                <w:szCs w:val="12"/>
              </w:rPr>
            </w:pPr>
            <w:r>
              <w:rPr>
                <w:rFonts w:ascii="宋体" w:hAnsi="宋体" w:eastAsia="宋体" w:cs="宋体"/>
                <w:color w:val="212529"/>
                <w:spacing w:val="8"/>
                <w:sz w:val="12"/>
                <w:szCs w:val="12"/>
              </w:rPr>
              <w:t>单位：万元</w:t>
            </w:r>
          </w:p>
        </w:tc>
      </w:tr>
      <w:tr w14:paraId="04812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049" w:type="dxa"/>
            <w:gridSpan w:val="2"/>
            <w:vAlign w:val="top"/>
          </w:tcPr>
          <w:p w14:paraId="7F697321">
            <w:pPr>
              <w:spacing w:before="67" w:line="153" w:lineRule="exact"/>
              <w:ind w:left="235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09" w:type="dxa"/>
            <w:gridSpan w:val="3"/>
            <w:vAlign w:val="top"/>
          </w:tcPr>
          <w:p w14:paraId="651D2F23">
            <w:pPr>
              <w:spacing w:before="64" w:line="157" w:lineRule="exact"/>
              <w:ind w:left="1561"/>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BC4C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D297AF9">
            <w:pPr>
              <w:spacing w:before="65" w:line="156" w:lineRule="exact"/>
              <w:ind w:left="48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402" w:type="dxa"/>
            <w:vAlign w:val="top"/>
          </w:tcPr>
          <w:p w14:paraId="1DAAF367">
            <w:pPr>
              <w:spacing w:before="65" w:line="156" w:lineRule="exact"/>
              <w:ind w:left="136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36" w:type="dxa"/>
            <w:vAlign w:val="top"/>
          </w:tcPr>
          <w:p w14:paraId="5F119D50">
            <w:pPr>
              <w:spacing w:before="66" w:line="154" w:lineRule="exact"/>
              <w:ind w:left="5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18" w:type="dxa"/>
            <w:vAlign w:val="top"/>
          </w:tcPr>
          <w:p w14:paraId="15CEC8F2">
            <w:pPr>
              <w:spacing w:before="64" w:line="157" w:lineRule="exact"/>
              <w:ind w:left="321"/>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55" w:type="dxa"/>
            <w:vAlign w:val="top"/>
          </w:tcPr>
          <w:p w14:paraId="0FA6C2CE">
            <w:pPr>
              <w:spacing w:before="65" w:line="156" w:lineRule="exact"/>
              <w:ind w:left="34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E91B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049" w:type="dxa"/>
            <w:gridSpan w:val="2"/>
            <w:vAlign w:val="top"/>
          </w:tcPr>
          <w:p w14:paraId="06A103D3">
            <w:pPr>
              <w:spacing w:before="66" w:line="155" w:lineRule="exact"/>
              <w:ind w:left="235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0C64BFBF">
            <w:pPr>
              <w:pStyle w:val="6"/>
              <w:spacing w:before="87" w:line="186" w:lineRule="auto"/>
              <w:ind w:left="1008"/>
              <w:rPr>
                <w:sz w:val="13"/>
                <w:szCs w:val="13"/>
              </w:rPr>
            </w:pPr>
            <w:r>
              <w:rPr>
                <w:color w:val="212529"/>
                <w:spacing w:val="4"/>
                <w:sz w:val="13"/>
                <w:szCs w:val="13"/>
              </w:rPr>
              <w:t>44.</w:t>
            </w:r>
            <w:r>
              <w:rPr>
                <w:color w:val="212529"/>
                <w:spacing w:val="12"/>
                <w:w w:val="102"/>
                <w:sz w:val="13"/>
                <w:szCs w:val="13"/>
              </w:rPr>
              <w:t xml:space="preserve"> </w:t>
            </w:r>
            <w:r>
              <w:rPr>
                <w:color w:val="212529"/>
                <w:spacing w:val="4"/>
                <w:sz w:val="13"/>
                <w:szCs w:val="13"/>
              </w:rPr>
              <w:t>17</w:t>
            </w:r>
          </w:p>
        </w:tc>
        <w:tc>
          <w:tcPr>
            <w:tcW w:w="1318" w:type="dxa"/>
            <w:vAlign w:val="top"/>
          </w:tcPr>
          <w:p w14:paraId="66604B84">
            <w:pPr>
              <w:pStyle w:val="6"/>
              <w:spacing w:before="87" w:line="161" w:lineRule="auto"/>
              <w:ind w:left="889"/>
              <w:rPr>
                <w:sz w:val="15"/>
                <w:szCs w:val="15"/>
              </w:rPr>
            </w:pPr>
            <w:r>
              <w:rPr>
                <w:color w:val="212529"/>
                <w:spacing w:val="3"/>
                <w:sz w:val="15"/>
                <w:szCs w:val="15"/>
              </w:rPr>
              <w:t>33.44</w:t>
            </w:r>
          </w:p>
        </w:tc>
        <w:tc>
          <w:tcPr>
            <w:tcW w:w="1355" w:type="dxa"/>
            <w:vAlign w:val="top"/>
          </w:tcPr>
          <w:p w14:paraId="0C2279CD">
            <w:pPr>
              <w:pStyle w:val="6"/>
              <w:spacing w:before="87" w:line="186" w:lineRule="auto"/>
              <w:ind w:left="935"/>
              <w:rPr>
                <w:sz w:val="13"/>
                <w:szCs w:val="13"/>
              </w:rPr>
            </w:pPr>
            <w:r>
              <w:rPr>
                <w:color w:val="212529"/>
                <w:spacing w:val="1"/>
                <w:sz w:val="13"/>
                <w:szCs w:val="13"/>
              </w:rPr>
              <w:t>10.</w:t>
            </w:r>
            <w:r>
              <w:rPr>
                <w:color w:val="212529"/>
                <w:spacing w:val="14"/>
                <w:w w:val="102"/>
                <w:sz w:val="13"/>
                <w:szCs w:val="13"/>
              </w:rPr>
              <w:t xml:space="preserve"> </w:t>
            </w:r>
            <w:r>
              <w:rPr>
                <w:color w:val="212529"/>
                <w:spacing w:val="1"/>
                <w:sz w:val="13"/>
                <w:szCs w:val="13"/>
              </w:rPr>
              <w:t>73</w:t>
            </w:r>
          </w:p>
        </w:tc>
      </w:tr>
      <w:tr w14:paraId="64F40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04D76B42">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402" w:type="dxa"/>
            <w:vAlign w:val="top"/>
          </w:tcPr>
          <w:p w14:paraId="7B9180BF">
            <w:pPr>
              <w:spacing w:before="69" w:line="229" w:lineRule="auto"/>
              <w:ind w:left="8"/>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36" w:type="dxa"/>
            <w:vAlign w:val="top"/>
          </w:tcPr>
          <w:p w14:paraId="37CD4080">
            <w:pPr>
              <w:spacing w:before="69"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37.11</w:t>
            </w:r>
          </w:p>
        </w:tc>
        <w:tc>
          <w:tcPr>
            <w:tcW w:w="1318" w:type="dxa"/>
            <w:vAlign w:val="top"/>
          </w:tcPr>
          <w:p w14:paraId="3F064A01">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26.38</w:t>
            </w:r>
          </w:p>
        </w:tc>
        <w:tc>
          <w:tcPr>
            <w:tcW w:w="1355" w:type="dxa"/>
            <w:vAlign w:val="top"/>
          </w:tcPr>
          <w:p w14:paraId="51A54F17">
            <w:pPr>
              <w:spacing w:before="69"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10.73</w:t>
            </w:r>
          </w:p>
        </w:tc>
      </w:tr>
      <w:tr w14:paraId="18666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15923EF9">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402" w:type="dxa"/>
            <w:vAlign w:val="top"/>
          </w:tcPr>
          <w:p w14:paraId="4C66D194">
            <w:pPr>
              <w:spacing w:before="69" w:line="228" w:lineRule="auto"/>
              <w:ind w:left="6"/>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36" w:type="dxa"/>
            <w:vAlign w:val="top"/>
          </w:tcPr>
          <w:p w14:paraId="7A8B46D9">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29.38</w:t>
            </w:r>
          </w:p>
        </w:tc>
        <w:tc>
          <w:tcPr>
            <w:tcW w:w="1318" w:type="dxa"/>
            <w:vAlign w:val="top"/>
          </w:tcPr>
          <w:p w14:paraId="09BD37B4">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26.38</w:t>
            </w:r>
          </w:p>
        </w:tc>
        <w:tc>
          <w:tcPr>
            <w:tcW w:w="1355" w:type="dxa"/>
            <w:vAlign w:val="top"/>
          </w:tcPr>
          <w:p w14:paraId="7AE40993">
            <w:pPr>
              <w:spacing w:before="6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r>
      <w:tr w14:paraId="79AE6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6DA58911">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402" w:type="dxa"/>
            <w:vAlign w:val="top"/>
          </w:tcPr>
          <w:p w14:paraId="6E572EB8">
            <w:pPr>
              <w:spacing w:before="70" w:line="230" w:lineRule="auto"/>
              <w:ind w:left="7"/>
              <w:rPr>
                <w:rFonts w:ascii="宋体" w:hAnsi="宋体" w:eastAsia="宋体" w:cs="宋体"/>
                <w:sz w:val="15"/>
                <w:szCs w:val="15"/>
              </w:rPr>
            </w:pPr>
            <w:r>
              <w:rPr>
                <w:rFonts w:ascii="宋体" w:hAnsi="宋体" w:eastAsia="宋体" w:cs="宋体"/>
                <w:color w:val="212529"/>
                <w:spacing w:val="9"/>
                <w:sz w:val="15"/>
                <w:szCs w:val="15"/>
              </w:rPr>
              <w:t>事业运行</w:t>
            </w:r>
          </w:p>
        </w:tc>
        <w:tc>
          <w:tcPr>
            <w:tcW w:w="1436" w:type="dxa"/>
            <w:vAlign w:val="top"/>
          </w:tcPr>
          <w:p w14:paraId="717E71DC">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26.38</w:t>
            </w:r>
          </w:p>
        </w:tc>
        <w:tc>
          <w:tcPr>
            <w:tcW w:w="1318" w:type="dxa"/>
            <w:vAlign w:val="top"/>
          </w:tcPr>
          <w:p w14:paraId="1A44FF75">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26.38</w:t>
            </w:r>
          </w:p>
        </w:tc>
        <w:tc>
          <w:tcPr>
            <w:tcW w:w="1355" w:type="dxa"/>
            <w:vAlign w:val="top"/>
          </w:tcPr>
          <w:p w14:paraId="01304BAE">
            <w:pPr>
              <w:pStyle w:val="6"/>
            </w:pPr>
          </w:p>
        </w:tc>
      </w:tr>
      <w:tr w14:paraId="6BF8F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003C6C34">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402" w:type="dxa"/>
            <w:vAlign w:val="top"/>
          </w:tcPr>
          <w:p w14:paraId="15632234">
            <w:pPr>
              <w:spacing w:before="71" w:line="228" w:lineRule="auto"/>
              <w:ind w:left="5"/>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36" w:type="dxa"/>
            <w:vAlign w:val="top"/>
          </w:tcPr>
          <w:p w14:paraId="48D99FE3">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318" w:type="dxa"/>
            <w:vAlign w:val="top"/>
          </w:tcPr>
          <w:p w14:paraId="7182E58B">
            <w:pPr>
              <w:pStyle w:val="6"/>
            </w:pPr>
          </w:p>
        </w:tc>
        <w:tc>
          <w:tcPr>
            <w:tcW w:w="1355" w:type="dxa"/>
            <w:vAlign w:val="top"/>
          </w:tcPr>
          <w:p w14:paraId="569CB838">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r>
      <w:tr w14:paraId="33C5A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EAC6597">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402" w:type="dxa"/>
            <w:vAlign w:val="top"/>
          </w:tcPr>
          <w:p w14:paraId="60F04EE3">
            <w:pPr>
              <w:spacing w:before="71" w:line="229" w:lineRule="auto"/>
              <w:ind w:left="8"/>
              <w:rPr>
                <w:rFonts w:ascii="宋体" w:hAnsi="宋体" w:eastAsia="宋体" w:cs="宋体"/>
                <w:sz w:val="15"/>
                <w:szCs w:val="15"/>
              </w:rPr>
            </w:pPr>
            <w:r>
              <w:rPr>
                <w:rFonts w:ascii="宋体" w:hAnsi="宋体" w:eastAsia="宋体" w:cs="宋体"/>
                <w:color w:val="212529"/>
                <w:spacing w:val="9"/>
                <w:sz w:val="15"/>
                <w:szCs w:val="15"/>
              </w:rPr>
              <w:t>组织事务</w:t>
            </w:r>
          </w:p>
        </w:tc>
        <w:tc>
          <w:tcPr>
            <w:tcW w:w="1436" w:type="dxa"/>
            <w:vAlign w:val="top"/>
          </w:tcPr>
          <w:p w14:paraId="23F5BBEB">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c>
          <w:tcPr>
            <w:tcW w:w="1318" w:type="dxa"/>
            <w:vAlign w:val="top"/>
          </w:tcPr>
          <w:p w14:paraId="4D674E62">
            <w:pPr>
              <w:pStyle w:val="6"/>
            </w:pPr>
          </w:p>
        </w:tc>
        <w:tc>
          <w:tcPr>
            <w:tcW w:w="1355" w:type="dxa"/>
            <w:vAlign w:val="top"/>
          </w:tcPr>
          <w:p w14:paraId="6C24B872">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r>
      <w:tr w14:paraId="78895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5CFFED86">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402" w:type="dxa"/>
            <w:vAlign w:val="top"/>
          </w:tcPr>
          <w:p w14:paraId="4F0DEDC8">
            <w:pPr>
              <w:spacing w:before="72" w:line="229" w:lineRule="auto"/>
              <w:ind w:left="5"/>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436" w:type="dxa"/>
            <w:vAlign w:val="top"/>
          </w:tcPr>
          <w:p w14:paraId="66554601">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c>
          <w:tcPr>
            <w:tcW w:w="1318" w:type="dxa"/>
            <w:vAlign w:val="top"/>
          </w:tcPr>
          <w:p w14:paraId="10FBCD68">
            <w:pPr>
              <w:pStyle w:val="6"/>
            </w:pPr>
          </w:p>
        </w:tc>
        <w:tc>
          <w:tcPr>
            <w:tcW w:w="1355" w:type="dxa"/>
            <w:vAlign w:val="top"/>
          </w:tcPr>
          <w:p w14:paraId="1E33DDDA">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r>
      <w:tr w14:paraId="57CD6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67FFCFD0">
            <w:pPr>
              <w:spacing w:before="7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402" w:type="dxa"/>
            <w:vAlign w:val="top"/>
          </w:tcPr>
          <w:p w14:paraId="66EFED3A">
            <w:pPr>
              <w:spacing w:before="73"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36" w:type="dxa"/>
            <w:vAlign w:val="top"/>
          </w:tcPr>
          <w:p w14:paraId="64F1FAD6">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18" w:type="dxa"/>
            <w:vAlign w:val="top"/>
          </w:tcPr>
          <w:p w14:paraId="71727B3C">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55" w:type="dxa"/>
            <w:vAlign w:val="top"/>
          </w:tcPr>
          <w:p w14:paraId="697A9A28">
            <w:pPr>
              <w:pStyle w:val="6"/>
            </w:pPr>
          </w:p>
        </w:tc>
      </w:tr>
      <w:tr w14:paraId="4F0E8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4D98E7F">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402" w:type="dxa"/>
            <w:vAlign w:val="top"/>
          </w:tcPr>
          <w:p w14:paraId="0A83AF97">
            <w:pPr>
              <w:spacing w:before="74"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36" w:type="dxa"/>
            <w:vAlign w:val="top"/>
          </w:tcPr>
          <w:p w14:paraId="256D0AFB">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18" w:type="dxa"/>
            <w:vAlign w:val="top"/>
          </w:tcPr>
          <w:p w14:paraId="28647722">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55" w:type="dxa"/>
            <w:vAlign w:val="top"/>
          </w:tcPr>
          <w:p w14:paraId="60DB7AD9">
            <w:pPr>
              <w:pStyle w:val="6"/>
            </w:pPr>
          </w:p>
        </w:tc>
      </w:tr>
      <w:tr w14:paraId="494AD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0387819">
            <w:pPr>
              <w:spacing w:before="74" w:line="203" w:lineRule="exact"/>
              <w:ind w:left="251"/>
              <w:rPr>
                <w:rFonts w:ascii="宋体" w:hAnsi="宋体" w:eastAsia="宋体" w:cs="宋体"/>
                <w:sz w:val="15"/>
                <w:szCs w:val="15"/>
              </w:rPr>
            </w:pPr>
            <w:r>
              <w:rPr>
                <w:rFonts w:ascii="宋体" w:hAnsi="宋体" w:eastAsia="宋体" w:cs="宋体"/>
                <w:color w:val="212529"/>
                <w:spacing w:val="3"/>
                <w:position w:val="1"/>
                <w:sz w:val="15"/>
                <w:szCs w:val="15"/>
              </w:rPr>
              <w:t>0505</w:t>
            </w:r>
          </w:p>
        </w:tc>
        <w:tc>
          <w:tcPr>
            <w:tcW w:w="3402" w:type="dxa"/>
            <w:vAlign w:val="top"/>
          </w:tcPr>
          <w:p w14:paraId="39173E73">
            <w:pPr>
              <w:spacing w:before="75"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36" w:type="dxa"/>
            <w:vAlign w:val="top"/>
          </w:tcPr>
          <w:p w14:paraId="24B25D82">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318" w:type="dxa"/>
            <w:vAlign w:val="top"/>
          </w:tcPr>
          <w:p w14:paraId="0A9E0D7A">
            <w:pPr>
              <w:spacing w:before="74" w:line="202" w:lineRule="exact"/>
              <w:ind w:left="970"/>
              <w:rPr>
                <w:rFonts w:ascii="宋体" w:hAnsi="宋体" w:eastAsia="宋体" w:cs="宋体"/>
                <w:sz w:val="15"/>
                <w:szCs w:val="15"/>
              </w:rPr>
            </w:pPr>
            <w:r>
              <w:rPr>
                <w:rFonts w:ascii="宋体" w:hAnsi="宋体" w:eastAsia="宋体" w:cs="宋体"/>
                <w:color w:val="212529"/>
                <w:position w:val="1"/>
                <w:sz w:val="15"/>
                <w:szCs w:val="15"/>
              </w:rPr>
              <w:t>3.</w:t>
            </w:r>
          </w:p>
        </w:tc>
        <w:tc>
          <w:tcPr>
            <w:tcW w:w="1355" w:type="dxa"/>
            <w:vAlign w:val="top"/>
          </w:tcPr>
          <w:p w14:paraId="18C0B990">
            <w:pPr>
              <w:pStyle w:val="6"/>
            </w:pPr>
          </w:p>
        </w:tc>
      </w:tr>
      <w:tr w14:paraId="1FFD5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728A9934">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402" w:type="dxa"/>
            <w:vAlign w:val="top"/>
          </w:tcPr>
          <w:p w14:paraId="43B675AA">
            <w:pPr>
              <w:spacing w:before="75"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36" w:type="dxa"/>
            <w:vAlign w:val="top"/>
          </w:tcPr>
          <w:p w14:paraId="63818B1D">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18" w:type="dxa"/>
            <w:vAlign w:val="top"/>
          </w:tcPr>
          <w:p w14:paraId="57EDF91B">
            <w:pPr>
              <w:spacing w:before="191" w:line="63" w:lineRule="exact"/>
              <w:ind w:left="1052"/>
              <w:rPr>
                <w:rFonts w:ascii="宋体" w:hAnsi="宋体" w:eastAsia="宋体" w:cs="宋体"/>
                <w:sz w:val="15"/>
                <w:szCs w:val="15"/>
              </w:rPr>
            </w:pPr>
            <w:r>
              <w:rPr>
                <w:rFonts w:ascii="宋体" w:hAnsi="宋体" w:eastAsia="宋体" w:cs="宋体"/>
                <w:color w:val="212529"/>
                <w:position w:val="1"/>
                <w:sz w:val="15"/>
                <w:szCs w:val="15"/>
              </w:rPr>
              <w:t>.</w:t>
            </w:r>
          </w:p>
        </w:tc>
        <w:tc>
          <w:tcPr>
            <w:tcW w:w="1355" w:type="dxa"/>
            <w:vAlign w:val="top"/>
          </w:tcPr>
          <w:p w14:paraId="134A29EB">
            <w:pPr>
              <w:pStyle w:val="6"/>
            </w:pPr>
          </w:p>
        </w:tc>
      </w:tr>
      <w:tr w14:paraId="7E1F3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20095AD9">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402" w:type="dxa"/>
            <w:vAlign w:val="top"/>
          </w:tcPr>
          <w:p w14:paraId="2362C0CD">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36" w:type="dxa"/>
            <w:vAlign w:val="top"/>
          </w:tcPr>
          <w:p w14:paraId="626568E9">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18" w:type="dxa"/>
            <w:vAlign w:val="top"/>
          </w:tcPr>
          <w:p w14:paraId="5F1A4CAE">
            <w:pPr>
              <w:spacing w:before="7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.29</w:t>
            </w:r>
          </w:p>
        </w:tc>
        <w:tc>
          <w:tcPr>
            <w:tcW w:w="1355" w:type="dxa"/>
            <w:vAlign w:val="top"/>
          </w:tcPr>
          <w:p w14:paraId="15E5EE17">
            <w:pPr>
              <w:pStyle w:val="6"/>
            </w:pPr>
          </w:p>
        </w:tc>
      </w:tr>
      <w:tr w14:paraId="36E1E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1E96081">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402" w:type="dxa"/>
            <w:vAlign w:val="top"/>
          </w:tcPr>
          <w:p w14:paraId="69E82F7E">
            <w:pPr>
              <w:spacing w:before="74" w:line="230" w:lineRule="auto"/>
              <w:ind w:left="7"/>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36" w:type="dxa"/>
            <w:vAlign w:val="top"/>
          </w:tcPr>
          <w:p w14:paraId="392E951A">
            <w:pPr>
              <w:spacing w:before="74"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18" w:type="dxa"/>
            <w:vAlign w:val="top"/>
          </w:tcPr>
          <w:p w14:paraId="4AE70D4E">
            <w:pPr>
              <w:spacing w:before="74"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1.29</w:t>
            </w:r>
          </w:p>
        </w:tc>
        <w:tc>
          <w:tcPr>
            <w:tcW w:w="1355" w:type="dxa"/>
            <w:vAlign w:val="top"/>
          </w:tcPr>
          <w:p w14:paraId="2D919CD0">
            <w:pPr>
              <w:pStyle w:val="6"/>
            </w:pPr>
          </w:p>
        </w:tc>
      </w:tr>
      <w:tr w14:paraId="3FB59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0C1FFDB1">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402" w:type="dxa"/>
            <w:vAlign w:val="top"/>
          </w:tcPr>
          <w:p w14:paraId="2D8F9FA6">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36" w:type="dxa"/>
            <w:vAlign w:val="top"/>
          </w:tcPr>
          <w:p w14:paraId="330C92F4">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18" w:type="dxa"/>
            <w:vAlign w:val="top"/>
          </w:tcPr>
          <w:p w14:paraId="5EE084B2">
            <w:pPr>
              <w:spacing w:before="7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55" w:type="dxa"/>
            <w:vAlign w:val="top"/>
          </w:tcPr>
          <w:p w14:paraId="1364DEE3">
            <w:pPr>
              <w:pStyle w:val="6"/>
            </w:pPr>
          </w:p>
        </w:tc>
      </w:tr>
      <w:tr w14:paraId="37986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013AC871">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402" w:type="dxa"/>
            <w:vAlign w:val="top"/>
          </w:tcPr>
          <w:p w14:paraId="53718D5B">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36" w:type="dxa"/>
            <w:vAlign w:val="top"/>
          </w:tcPr>
          <w:p w14:paraId="4D0F4779">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18" w:type="dxa"/>
            <w:vAlign w:val="top"/>
          </w:tcPr>
          <w:p w14:paraId="20B7C561">
            <w:pPr>
              <w:spacing w:before="7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55" w:type="dxa"/>
            <w:vAlign w:val="top"/>
          </w:tcPr>
          <w:p w14:paraId="1EA72865">
            <w:pPr>
              <w:pStyle w:val="6"/>
            </w:pPr>
          </w:p>
        </w:tc>
      </w:tr>
      <w:tr w14:paraId="22B73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47" w:type="dxa"/>
            <w:vAlign w:val="top"/>
          </w:tcPr>
          <w:p w14:paraId="10DC878E">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402" w:type="dxa"/>
            <w:vAlign w:val="top"/>
          </w:tcPr>
          <w:p w14:paraId="6E6C7A64">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36" w:type="dxa"/>
            <w:vAlign w:val="top"/>
          </w:tcPr>
          <w:p w14:paraId="1AA4DF5D">
            <w:pPr>
              <w:spacing w:before="7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18" w:type="dxa"/>
            <w:vAlign w:val="top"/>
          </w:tcPr>
          <w:p w14:paraId="788A4DF9">
            <w:pPr>
              <w:spacing w:before="7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355" w:type="dxa"/>
            <w:vAlign w:val="top"/>
          </w:tcPr>
          <w:p w14:paraId="3E26803F">
            <w:pPr>
              <w:pStyle w:val="6"/>
            </w:pPr>
          </w:p>
        </w:tc>
      </w:tr>
    </w:tbl>
    <w:p w14:paraId="055AFB49">
      <w:pPr>
        <w:pStyle w:val="2"/>
      </w:pPr>
    </w:p>
    <w:p w14:paraId="552D26BE">
      <w:pPr>
        <w:sectPr>
          <w:headerReference r:id="rId22" w:type="default"/>
          <w:footerReference r:id="rId23" w:type="default"/>
          <w:pgSz w:w="11900" w:h="16840"/>
          <w:pgMar w:top="642" w:right="0" w:bottom="340" w:left="0" w:header="326" w:footer="111" w:gutter="0"/>
          <w:cols w:space="720" w:num="1"/>
        </w:sectPr>
      </w:pPr>
    </w:p>
    <w:p w14:paraId="0217E03E">
      <w:pPr>
        <w:spacing w:before="103"/>
      </w:pPr>
    </w:p>
    <w:p w14:paraId="32A24BC9">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43583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2DACB61E">
            <w:pPr>
              <w:pStyle w:val="6"/>
            </w:pPr>
          </w:p>
        </w:tc>
      </w:tr>
      <w:tr w14:paraId="2A460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25579539">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4A949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3E67E206">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134" w:type="dxa"/>
            <w:tcBorders>
              <w:top w:val="single" w:color="FFFFFF" w:sz="4" w:space="0"/>
              <w:left w:val="single" w:color="FFFFFF" w:sz="2" w:space="0"/>
              <w:right w:val="single" w:color="FFFFFF" w:sz="2" w:space="0"/>
            </w:tcBorders>
            <w:vAlign w:val="top"/>
          </w:tcPr>
          <w:p w14:paraId="49813871">
            <w:pPr>
              <w:pStyle w:val="6"/>
            </w:pPr>
          </w:p>
        </w:tc>
        <w:tc>
          <w:tcPr>
            <w:tcW w:w="1064" w:type="dxa"/>
            <w:tcBorders>
              <w:top w:val="single" w:color="FFFFFF" w:sz="4" w:space="0"/>
              <w:left w:val="single" w:color="FFFFFF" w:sz="2" w:space="0"/>
              <w:right w:val="single" w:color="FFFFFF" w:sz="2" w:space="0"/>
            </w:tcBorders>
            <w:vAlign w:val="top"/>
          </w:tcPr>
          <w:p w14:paraId="3214027C">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4C7A2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57DB3460">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3820197D">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1808D8E9">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9B5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7FDB95F3">
            <w:pPr>
              <w:pStyle w:val="6"/>
            </w:pPr>
          </w:p>
        </w:tc>
        <w:tc>
          <w:tcPr>
            <w:tcW w:w="2343" w:type="dxa"/>
            <w:vMerge w:val="continue"/>
            <w:tcBorders>
              <w:top w:val="nil"/>
            </w:tcBorders>
            <w:vAlign w:val="top"/>
          </w:tcPr>
          <w:p w14:paraId="7D190FAA">
            <w:pPr>
              <w:pStyle w:val="6"/>
            </w:pPr>
          </w:p>
        </w:tc>
        <w:tc>
          <w:tcPr>
            <w:tcW w:w="1134" w:type="dxa"/>
            <w:vAlign w:val="top"/>
          </w:tcPr>
          <w:p w14:paraId="14CF27C9">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4F4E5AA7">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52566F20">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50279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47C32063">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30D1E1E9">
            <w:pPr>
              <w:pStyle w:val="6"/>
              <w:spacing w:before="87" w:line="186" w:lineRule="auto"/>
              <w:ind w:right="17"/>
              <w:jc w:val="right"/>
              <w:rPr>
                <w:sz w:val="13"/>
                <w:szCs w:val="13"/>
              </w:rPr>
            </w:pPr>
            <w:r>
              <w:rPr>
                <w:color w:val="212529"/>
                <w:spacing w:val="4"/>
                <w:sz w:val="13"/>
                <w:szCs w:val="13"/>
              </w:rPr>
              <w:t>33.</w:t>
            </w:r>
            <w:r>
              <w:rPr>
                <w:color w:val="212529"/>
                <w:spacing w:val="12"/>
                <w:w w:val="102"/>
                <w:sz w:val="13"/>
                <w:szCs w:val="13"/>
              </w:rPr>
              <w:t xml:space="preserve"> </w:t>
            </w:r>
            <w:r>
              <w:rPr>
                <w:color w:val="212529"/>
                <w:spacing w:val="4"/>
                <w:sz w:val="13"/>
                <w:szCs w:val="13"/>
              </w:rPr>
              <w:t>44</w:t>
            </w:r>
          </w:p>
        </w:tc>
        <w:tc>
          <w:tcPr>
            <w:tcW w:w="1134" w:type="dxa"/>
            <w:vAlign w:val="top"/>
          </w:tcPr>
          <w:p w14:paraId="5D5FA8FD">
            <w:pPr>
              <w:pStyle w:val="6"/>
              <w:spacing w:before="87" w:line="186" w:lineRule="auto"/>
              <w:ind w:left="713"/>
              <w:rPr>
                <w:sz w:val="13"/>
                <w:szCs w:val="13"/>
              </w:rPr>
            </w:pPr>
            <w:r>
              <w:rPr>
                <w:color w:val="212529"/>
                <w:spacing w:val="4"/>
                <w:sz w:val="13"/>
                <w:szCs w:val="13"/>
              </w:rPr>
              <w:t>31.</w:t>
            </w:r>
            <w:r>
              <w:rPr>
                <w:color w:val="212529"/>
                <w:spacing w:val="9"/>
                <w:sz w:val="13"/>
                <w:szCs w:val="13"/>
              </w:rPr>
              <w:t xml:space="preserve"> </w:t>
            </w:r>
            <w:r>
              <w:rPr>
                <w:color w:val="212529"/>
                <w:spacing w:val="4"/>
                <w:sz w:val="13"/>
                <w:szCs w:val="13"/>
              </w:rPr>
              <w:t>57</w:t>
            </w:r>
          </w:p>
        </w:tc>
        <w:tc>
          <w:tcPr>
            <w:tcW w:w="1064" w:type="dxa"/>
            <w:vAlign w:val="top"/>
          </w:tcPr>
          <w:p w14:paraId="6882E0D6">
            <w:pPr>
              <w:pStyle w:val="6"/>
              <w:spacing w:before="87" w:line="186" w:lineRule="auto"/>
              <w:ind w:left="726"/>
              <w:rPr>
                <w:sz w:val="13"/>
                <w:szCs w:val="13"/>
              </w:rPr>
            </w:pPr>
            <w:r>
              <w:rPr>
                <w:color w:val="212529"/>
                <w:sz w:val="13"/>
                <w:szCs w:val="13"/>
              </w:rPr>
              <w:t>1.</w:t>
            </w:r>
            <w:r>
              <w:rPr>
                <w:color w:val="212529"/>
                <w:spacing w:val="11"/>
                <w:w w:val="101"/>
                <w:sz w:val="13"/>
                <w:szCs w:val="13"/>
              </w:rPr>
              <w:t xml:space="preserve"> </w:t>
            </w:r>
            <w:r>
              <w:rPr>
                <w:color w:val="212529"/>
                <w:sz w:val="13"/>
                <w:szCs w:val="13"/>
              </w:rPr>
              <w:t>87</w:t>
            </w:r>
          </w:p>
        </w:tc>
      </w:tr>
      <w:tr w14:paraId="107D4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4537E82">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6C8B4DF8">
            <w:pPr>
              <w:pStyle w:val="6"/>
            </w:pPr>
          </w:p>
        </w:tc>
        <w:tc>
          <w:tcPr>
            <w:tcW w:w="1134" w:type="dxa"/>
            <w:vAlign w:val="top"/>
          </w:tcPr>
          <w:p w14:paraId="2A67DAB9">
            <w:pPr>
              <w:spacing w:before="69"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31.57</w:t>
            </w:r>
          </w:p>
        </w:tc>
        <w:tc>
          <w:tcPr>
            <w:tcW w:w="1134" w:type="dxa"/>
            <w:vAlign w:val="top"/>
          </w:tcPr>
          <w:p w14:paraId="092ADDC3">
            <w:pPr>
              <w:spacing w:before="69"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31.57</w:t>
            </w:r>
          </w:p>
        </w:tc>
        <w:tc>
          <w:tcPr>
            <w:tcW w:w="1064" w:type="dxa"/>
            <w:vAlign w:val="top"/>
          </w:tcPr>
          <w:p w14:paraId="6E8527C9">
            <w:pPr>
              <w:pStyle w:val="6"/>
            </w:pPr>
          </w:p>
        </w:tc>
      </w:tr>
      <w:tr w14:paraId="1B733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FB6272E">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4E98BAF9">
            <w:pPr>
              <w:spacing w:before="69"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53A553A7">
            <w:pPr>
              <w:spacing w:before="69"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10.45</w:t>
            </w:r>
          </w:p>
        </w:tc>
        <w:tc>
          <w:tcPr>
            <w:tcW w:w="1134" w:type="dxa"/>
            <w:vAlign w:val="top"/>
          </w:tcPr>
          <w:p w14:paraId="5C09BB22">
            <w:pPr>
              <w:spacing w:before="69"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10.45</w:t>
            </w:r>
          </w:p>
        </w:tc>
        <w:tc>
          <w:tcPr>
            <w:tcW w:w="1064" w:type="dxa"/>
            <w:vAlign w:val="top"/>
          </w:tcPr>
          <w:p w14:paraId="2E8F4563">
            <w:pPr>
              <w:pStyle w:val="6"/>
            </w:pPr>
          </w:p>
        </w:tc>
      </w:tr>
      <w:tr w14:paraId="42DAB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6A95126">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2B72E0A1">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7F2D55F3">
            <w:pPr>
              <w:spacing w:before="7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134" w:type="dxa"/>
            <w:vAlign w:val="top"/>
          </w:tcPr>
          <w:p w14:paraId="7D4CE0B1">
            <w:pPr>
              <w:spacing w:before="7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064" w:type="dxa"/>
            <w:vAlign w:val="top"/>
          </w:tcPr>
          <w:p w14:paraId="5366F329">
            <w:pPr>
              <w:pStyle w:val="6"/>
            </w:pPr>
          </w:p>
        </w:tc>
      </w:tr>
      <w:tr w14:paraId="48293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7D69678">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343" w:type="dxa"/>
            <w:vAlign w:val="top"/>
          </w:tcPr>
          <w:p w14:paraId="2A5DB1F2">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2D0A5900">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8.70</w:t>
            </w:r>
          </w:p>
        </w:tc>
        <w:tc>
          <w:tcPr>
            <w:tcW w:w="1134" w:type="dxa"/>
            <w:vAlign w:val="top"/>
          </w:tcPr>
          <w:p w14:paraId="6D0E5B63">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8.70</w:t>
            </w:r>
          </w:p>
        </w:tc>
        <w:tc>
          <w:tcPr>
            <w:tcW w:w="1064" w:type="dxa"/>
            <w:vAlign w:val="top"/>
          </w:tcPr>
          <w:p w14:paraId="24DD149E">
            <w:pPr>
              <w:pStyle w:val="6"/>
            </w:pPr>
          </w:p>
        </w:tc>
      </w:tr>
      <w:tr w14:paraId="1A5DB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83F73D3">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1D90748E">
            <w:pPr>
              <w:spacing w:before="71"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4C85F615">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134" w:type="dxa"/>
            <w:vAlign w:val="top"/>
          </w:tcPr>
          <w:p w14:paraId="194F6F2E">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3.14</w:t>
            </w:r>
          </w:p>
        </w:tc>
        <w:tc>
          <w:tcPr>
            <w:tcW w:w="1064" w:type="dxa"/>
            <w:vAlign w:val="top"/>
          </w:tcPr>
          <w:p w14:paraId="05289170">
            <w:pPr>
              <w:pStyle w:val="6"/>
            </w:pPr>
          </w:p>
        </w:tc>
      </w:tr>
      <w:tr w14:paraId="4BFEC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62463E3">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59CBEB05">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637EC1E1">
            <w:pPr>
              <w:spacing w:before="7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134" w:type="dxa"/>
            <w:vAlign w:val="top"/>
          </w:tcPr>
          <w:p w14:paraId="49D5A48C">
            <w:pPr>
              <w:spacing w:before="72"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1.28</w:t>
            </w:r>
          </w:p>
        </w:tc>
        <w:tc>
          <w:tcPr>
            <w:tcW w:w="1064" w:type="dxa"/>
            <w:vAlign w:val="top"/>
          </w:tcPr>
          <w:p w14:paraId="3A923541">
            <w:pPr>
              <w:pStyle w:val="6"/>
            </w:pPr>
          </w:p>
        </w:tc>
      </w:tr>
      <w:tr w14:paraId="44298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0F213D0">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2BE2F667">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0A67BE43">
            <w:pPr>
              <w:spacing w:before="7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134" w:type="dxa"/>
            <w:vAlign w:val="top"/>
          </w:tcPr>
          <w:p w14:paraId="58E60DF2">
            <w:pPr>
              <w:spacing w:before="73"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0.07</w:t>
            </w:r>
          </w:p>
        </w:tc>
        <w:tc>
          <w:tcPr>
            <w:tcW w:w="1064" w:type="dxa"/>
            <w:vAlign w:val="top"/>
          </w:tcPr>
          <w:p w14:paraId="10D6B622">
            <w:pPr>
              <w:pStyle w:val="6"/>
            </w:pPr>
          </w:p>
        </w:tc>
      </w:tr>
      <w:tr w14:paraId="4C81C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BA743DB">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343" w:type="dxa"/>
            <w:vAlign w:val="top"/>
          </w:tcPr>
          <w:p w14:paraId="671FEB5E">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27AE6E56">
            <w:pPr>
              <w:spacing w:before="74"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134" w:type="dxa"/>
            <w:vAlign w:val="top"/>
          </w:tcPr>
          <w:p w14:paraId="07211DF0">
            <w:pPr>
              <w:spacing w:before="74"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2.63</w:t>
            </w:r>
          </w:p>
        </w:tc>
        <w:tc>
          <w:tcPr>
            <w:tcW w:w="1064" w:type="dxa"/>
            <w:vAlign w:val="top"/>
          </w:tcPr>
          <w:p w14:paraId="0CCBB737">
            <w:pPr>
              <w:pStyle w:val="6"/>
            </w:pPr>
          </w:p>
        </w:tc>
      </w:tr>
      <w:tr w14:paraId="1A2E1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74C711C">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46F1EFBC">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37E5C6B4">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2.96</w:t>
            </w:r>
          </w:p>
        </w:tc>
        <w:tc>
          <w:tcPr>
            <w:tcW w:w="1134" w:type="dxa"/>
            <w:vAlign w:val="top"/>
          </w:tcPr>
          <w:p w14:paraId="0DB16A10">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7C5C4CD4">
            <w:pPr>
              <w:pStyle w:val="6"/>
            </w:pPr>
          </w:p>
        </w:tc>
      </w:tr>
      <w:tr w14:paraId="644A1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4025BED9">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44087CCB">
            <w:pPr>
              <w:pStyle w:val="6"/>
            </w:pPr>
          </w:p>
        </w:tc>
        <w:tc>
          <w:tcPr>
            <w:tcW w:w="1134" w:type="dxa"/>
            <w:vAlign w:val="top"/>
          </w:tcPr>
          <w:p w14:paraId="184EF4F2">
            <w:pPr>
              <w:spacing w:before="75"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1.87</w:t>
            </w:r>
          </w:p>
        </w:tc>
        <w:tc>
          <w:tcPr>
            <w:tcW w:w="1134" w:type="dxa"/>
            <w:vAlign w:val="top"/>
          </w:tcPr>
          <w:p w14:paraId="769C144F">
            <w:pPr>
              <w:pStyle w:val="6"/>
            </w:pPr>
          </w:p>
        </w:tc>
        <w:tc>
          <w:tcPr>
            <w:tcW w:w="1064" w:type="dxa"/>
            <w:vAlign w:val="top"/>
          </w:tcPr>
          <w:p w14:paraId="1EA37572">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1.87</w:t>
            </w:r>
          </w:p>
        </w:tc>
      </w:tr>
      <w:tr w14:paraId="57C6C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716B24F8">
            <w:pPr>
              <w:spacing w:before="75"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43" w:type="dxa"/>
            <w:vAlign w:val="top"/>
          </w:tcPr>
          <w:p w14:paraId="5A45107E">
            <w:pPr>
              <w:spacing w:before="75"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50CDEC44">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3BC985CE">
            <w:pPr>
              <w:pStyle w:val="6"/>
            </w:pPr>
          </w:p>
        </w:tc>
        <w:tc>
          <w:tcPr>
            <w:tcW w:w="1064" w:type="dxa"/>
            <w:vAlign w:val="top"/>
          </w:tcPr>
          <w:p w14:paraId="1110FB91">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0.79</w:t>
            </w:r>
          </w:p>
        </w:tc>
      </w:tr>
      <w:tr w14:paraId="03253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B6FC98E">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343" w:type="dxa"/>
            <w:vAlign w:val="top"/>
          </w:tcPr>
          <w:p w14:paraId="0928352E">
            <w:pPr>
              <w:spacing w:before="74"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68D137B1">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2A56FDBC">
            <w:pPr>
              <w:pStyle w:val="6"/>
            </w:pPr>
          </w:p>
        </w:tc>
        <w:tc>
          <w:tcPr>
            <w:tcW w:w="1064" w:type="dxa"/>
            <w:vAlign w:val="top"/>
          </w:tcPr>
          <w:p w14:paraId="00A8D838">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0.39</w:t>
            </w:r>
          </w:p>
        </w:tc>
      </w:tr>
      <w:tr w14:paraId="6193D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7A96BBD4">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343" w:type="dxa"/>
            <w:vAlign w:val="top"/>
          </w:tcPr>
          <w:p w14:paraId="301D724E">
            <w:pPr>
              <w:spacing w:before="75"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3BAE2BE4">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0.69</w:t>
            </w:r>
          </w:p>
        </w:tc>
        <w:tc>
          <w:tcPr>
            <w:tcW w:w="1134" w:type="dxa"/>
            <w:vAlign w:val="top"/>
          </w:tcPr>
          <w:p w14:paraId="4F236EB6">
            <w:pPr>
              <w:pStyle w:val="6"/>
            </w:pPr>
          </w:p>
        </w:tc>
        <w:tc>
          <w:tcPr>
            <w:tcW w:w="1064" w:type="dxa"/>
            <w:vAlign w:val="top"/>
          </w:tcPr>
          <w:p w14:paraId="76E34A4D">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0.69</w:t>
            </w:r>
          </w:p>
        </w:tc>
      </w:tr>
    </w:tbl>
    <w:p w14:paraId="7C24AD2C">
      <w:pPr>
        <w:pStyle w:val="2"/>
      </w:pPr>
    </w:p>
    <w:p w14:paraId="67D04BC4">
      <w:pPr>
        <w:sectPr>
          <w:headerReference r:id="rId24" w:type="default"/>
          <w:footerReference r:id="rId25" w:type="default"/>
          <w:pgSz w:w="11900" w:h="16840"/>
          <w:pgMar w:top="642" w:right="0" w:bottom="340" w:left="0" w:header="326" w:footer="111" w:gutter="0"/>
          <w:cols w:space="720" w:num="1"/>
        </w:sectPr>
      </w:pPr>
    </w:p>
    <w:p w14:paraId="499D2A3C">
      <w:pPr>
        <w:spacing w:before="103"/>
      </w:pPr>
    </w:p>
    <w:p w14:paraId="573565B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0671C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0E0D38EB">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15D5E2DD">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13663409">
            <w:pPr>
              <w:pStyle w:val="6"/>
            </w:pPr>
          </w:p>
        </w:tc>
      </w:tr>
      <w:tr w14:paraId="0A143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A0C3B7A">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CE89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610A4B5D">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895" w:type="dxa"/>
            <w:tcBorders>
              <w:top w:val="single" w:color="FFFFFF" w:sz="4" w:space="0"/>
              <w:left w:val="single" w:color="FFFFFF" w:sz="2" w:space="0"/>
              <w:right w:val="single" w:color="FFFFFF" w:sz="2" w:space="0"/>
            </w:tcBorders>
            <w:vAlign w:val="top"/>
          </w:tcPr>
          <w:p w14:paraId="6838353C">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583DE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5485C6AA">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5DD32886">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2336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E4BDE8D">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1BCC1EF4">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2580FA39">
            <w:pPr>
              <w:pStyle w:val="6"/>
            </w:pPr>
          </w:p>
        </w:tc>
      </w:tr>
      <w:tr w14:paraId="478B2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53EF9D76">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06B2D683">
            <w:pPr>
              <w:pStyle w:val="6"/>
            </w:pPr>
          </w:p>
        </w:tc>
      </w:tr>
      <w:tr w14:paraId="4B933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986A9DA">
            <w:pPr>
              <w:pStyle w:val="6"/>
            </w:pPr>
          </w:p>
        </w:tc>
        <w:tc>
          <w:tcPr>
            <w:tcW w:w="4795" w:type="dxa"/>
            <w:vAlign w:val="top"/>
          </w:tcPr>
          <w:p w14:paraId="281CEEF5">
            <w:pPr>
              <w:pStyle w:val="6"/>
            </w:pPr>
          </w:p>
        </w:tc>
        <w:tc>
          <w:tcPr>
            <w:tcW w:w="1895" w:type="dxa"/>
            <w:vAlign w:val="top"/>
          </w:tcPr>
          <w:p w14:paraId="4D4611FE">
            <w:pPr>
              <w:pStyle w:val="6"/>
            </w:pPr>
          </w:p>
        </w:tc>
      </w:tr>
      <w:tr w14:paraId="01EC0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2E75A7C8">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ADDE1C6">
      <w:pPr>
        <w:pStyle w:val="2"/>
      </w:pPr>
    </w:p>
    <w:p w14:paraId="747DE724">
      <w:pPr>
        <w:sectPr>
          <w:headerReference r:id="rId26" w:type="default"/>
          <w:footerReference r:id="rId27" w:type="default"/>
          <w:pgSz w:w="11900" w:h="16840"/>
          <w:pgMar w:top="642" w:right="0" w:bottom="340" w:left="0" w:header="326" w:footer="111" w:gutter="0"/>
          <w:cols w:space="720" w:num="1"/>
        </w:sectPr>
      </w:pPr>
    </w:p>
    <w:p w14:paraId="2474C457">
      <w:pPr>
        <w:spacing w:before="103"/>
      </w:pPr>
    </w:p>
    <w:p w14:paraId="023DD26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48B91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27E00A9E">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4CBD2CE6">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758F1435">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03F3E5EE">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10CFC6B3">
            <w:pPr>
              <w:pStyle w:val="6"/>
            </w:pPr>
          </w:p>
        </w:tc>
      </w:tr>
      <w:tr w14:paraId="49F7E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689878E">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CC1B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02468028">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134" w:type="dxa"/>
            <w:tcBorders>
              <w:top w:val="single" w:color="FFFFFF" w:sz="4" w:space="0"/>
              <w:left w:val="single" w:color="FFFFFF" w:sz="2" w:space="0"/>
              <w:right w:val="single" w:color="FFFFFF" w:sz="2" w:space="0"/>
            </w:tcBorders>
            <w:vAlign w:val="top"/>
          </w:tcPr>
          <w:p w14:paraId="3F2795EF">
            <w:pPr>
              <w:pStyle w:val="6"/>
            </w:pPr>
          </w:p>
        </w:tc>
        <w:tc>
          <w:tcPr>
            <w:tcW w:w="1145" w:type="dxa"/>
            <w:tcBorders>
              <w:top w:val="single" w:color="FFFFFF" w:sz="4" w:space="0"/>
              <w:left w:val="single" w:color="FFFFFF" w:sz="2" w:space="0"/>
              <w:right w:val="single" w:color="FFFFFF" w:sz="2" w:space="0"/>
            </w:tcBorders>
            <w:vAlign w:val="top"/>
          </w:tcPr>
          <w:p w14:paraId="785391DD">
            <w:pPr>
              <w:pStyle w:val="6"/>
            </w:pPr>
          </w:p>
        </w:tc>
        <w:tc>
          <w:tcPr>
            <w:tcW w:w="1150" w:type="dxa"/>
            <w:tcBorders>
              <w:top w:val="single" w:color="FFFFFF" w:sz="4" w:space="0"/>
              <w:left w:val="single" w:color="FFFFFF" w:sz="2" w:space="0"/>
              <w:right w:val="single" w:color="FFFFFF" w:sz="2" w:space="0"/>
            </w:tcBorders>
            <w:vAlign w:val="top"/>
          </w:tcPr>
          <w:p w14:paraId="076C074C">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5B25B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775EFB5">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5D8A8208">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738295BE">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17442C98">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01EAABF7">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3FBE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2A0E097B">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A7FE34B">
            <w:pPr>
              <w:pStyle w:val="6"/>
            </w:pPr>
          </w:p>
        </w:tc>
        <w:tc>
          <w:tcPr>
            <w:tcW w:w="1145" w:type="dxa"/>
            <w:vAlign w:val="top"/>
          </w:tcPr>
          <w:p w14:paraId="18C510C8">
            <w:pPr>
              <w:pStyle w:val="6"/>
            </w:pPr>
          </w:p>
        </w:tc>
        <w:tc>
          <w:tcPr>
            <w:tcW w:w="1150" w:type="dxa"/>
            <w:vAlign w:val="top"/>
          </w:tcPr>
          <w:p w14:paraId="0F703149">
            <w:pPr>
              <w:pStyle w:val="6"/>
            </w:pPr>
          </w:p>
        </w:tc>
      </w:tr>
      <w:tr w14:paraId="3583F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9B422CE">
            <w:pPr>
              <w:pStyle w:val="6"/>
            </w:pPr>
          </w:p>
        </w:tc>
        <w:tc>
          <w:tcPr>
            <w:tcW w:w="3521" w:type="dxa"/>
            <w:vAlign w:val="top"/>
          </w:tcPr>
          <w:p w14:paraId="2ED14B95">
            <w:pPr>
              <w:pStyle w:val="6"/>
            </w:pPr>
          </w:p>
        </w:tc>
        <w:tc>
          <w:tcPr>
            <w:tcW w:w="1134" w:type="dxa"/>
            <w:vAlign w:val="top"/>
          </w:tcPr>
          <w:p w14:paraId="0F856625">
            <w:pPr>
              <w:pStyle w:val="6"/>
            </w:pPr>
          </w:p>
        </w:tc>
        <w:tc>
          <w:tcPr>
            <w:tcW w:w="1145" w:type="dxa"/>
            <w:vAlign w:val="top"/>
          </w:tcPr>
          <w:p w14:paraId="10C21AE4">
            <w:pPr>
              <w:pStyle w:val="6"/>
            </w:pPr>
          </w:p>
        </w:tc>
        <w:tc>
          <w:tcPr>
            <w:tcW w:w="1150" w:type="dxa"/>
            <w:vAlign w:val="top"/>
          </w:tcPr>
          <w:p w14:paraId="7991B987">
            <w:pPr>
              <w:pStyle w:val="6"/>
            </w:pPr>
          </w:p>
        </w:tc>
      </w:tr>
      <w:tr w14:paraId="4689F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3C69DD41">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7789F197">
      <w:pPr>
        <w:pStyle w:val="2"/>
      </w:pPr>
    </w:p>
    <w:p w14:paraId="516CEA3E">
      <w:pPr>
        <w:sectPr>
          <w:headerReference r:id="rId28" w:type="default"/>
          <w:footerReference r:id="rId29" w:type="default"/>
          <w:pgSz w:w="11900" w:h="16840"/>
          <w:pgMar w:top="642" w:right="0" w:bottom="340" w:left="0" w:header="326" w:footer="110" w:gutter="0"/>
          <w:cols w:space="720" w:num="1"/>
        </w:sectPr>
      </w:pPr>
    </w:p>
    <w:p w14:paraId="1ED31A7F">
      <w:pPr>
        <w:spacing w:before="103"/>
      </w:pPr>
    </w:p>
    <w:p w14:paraId="391D0F8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06BBC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0EFE15B5">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0719E29A">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263DB020">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1C6D6E0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527BB862">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723543B9">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834BFFD">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2A77A960">
            <w:pPr>
              <w:pStyle w:val="6"/>
            </w:pPr>
          </w:p>
        </w:tc>
      </w:tr>
      <w:tr w14:paraId="44925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25B9097">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E1A8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2B23E56">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934" w:type="dxa"/>
            <w:tcBorders>
              <w:top w:val="single" w:color="FFFFFF" w:sz="4" w:space="0"/>
              <w:left w:val="single" w:color="FFFFFF" w:sz="2" w:space="0"/>
              <w:right w:val="single" w:color="FFFFFF" w:sz="2" w:space="0"/>
            </w:tcBorders>
            <w:vAlign w:val="top"/>
          </w:tcPr>
          <w:p w14:paraId="18BCE3A4">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00C65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7F9A7D5E">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3BA5318">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C917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7D5E85C2">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31C4F9E3">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2041B3DB">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60B403CD">
            <w:pPr>
              <w:pStyle w:val="6"/>
            </w:pPr>
          </w:p>
          <w:p w14:paraId="702CE004">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0F10CB75">
            <w:pPr>
              <w:pStyle w:val="6"/>
            </w:pPr>
          </w:p>
          <w:p w14:paraId="3D411D0F">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14289B9">
            <w:pPr>
              <w:pStyle w:val="6"/>
              <w:spacing w:line="241" w:lineRule="auto"/>
            </w:pPr>
          </w:p>
          <w:p w14:paraId="3234B828">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6CEFBE2D">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0CC9ADFA">
            <w:pPr>
              <w:pStyle w:val="6"/>
            </w:pPr>
          </w:p>
          <w:p w14:paraId="5B518DC3">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D411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E233945">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0282F94A">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1191152A">
            <w:pPr>
              <w:pStyle w:val="6"/>
            </w:pPr>
          </w:p>
        </w:tc>
        <w:tc>
          <w:tcPr>
            <w:tcW w:w="972" w:type="dxa"/>
            <w:vMerge w:val="continue"/>
            <w:tcBorders>
              <w:top w:val="nil"/>
            </w:tcBorders>
            <w:vAlign w:val="top"/>
          </w:tcPr>
          <w:p w14:paraId="53DDABAB">
            <w:pPr>
              <w:pStyle w:val="6"/>
            </w:pPr>
          </w:p>
        </w:tc>
        <w:tc>
          <w:tcPr>
            <w:tcW w:w="1436" w:type="dxa"/>
            <w:vMerge w:val="continue"/>
            <w:tcBorders>
              <w:top w:val="nil"/>
            </w:tcBorders>
            <w:vAlign w:val="top"/>
          </w:tcPr>
          <w:p w14:paraId="7E2DF82A">
            <w:pPr>
              <w:pStyle w:val="6"/>
            </w:pPr>
          </w:p>
        </w:tc>
        <w:tc>
          <w:tcPr>
            <w:tcW w:w="1005" w:type="dxa"/>
            <w:vMerge w:val="continue"/>
            <w:tcBorders>
              <w:top w:val="nil"/>
            </w:tcBorders>
            <w:vAlign w:val="top"/>
          </w:tcPr>
          <w:p w14:paraId="159E4FB4">
            <w:pPr>
              <w:pStyle w:val="6"/>
            </w:pPr>
          </w:p>
        </w:tc>
        <w:tc>
          <w:tcPr>
            <w:tcW w:w="961" w:type="dxa"/>
            <w:vMerge w:val="continue"/>
            <w:tcBorders>
              <w:top w:val="nil"/>
            </w:tcBorders>
            <w:vAlign w:val="top"/>
          </w:tcPr>
          <w:p w14:paraId="34BF4EFD">
            <w:pPr>
              <w:pStyle w:val="6"/>
            </w:pPr>
          </w:p>
        </w:tc>
        <w:tc>
          <w:tcPr>
            <w:tcW w:w="934" w:type="dxa"/>
            <w:vMerge w:val="continue"/>
            <w:tcBorders>
              <w:top w:val="nil"/>
            </w:tcBorders>
            <w:vAlign w:val="top"/>
          </w:tcPr>
          <w:p w14:paraId="1AE0FA1C">
            <w:pPr>
              <w:pStyle w:val="6"/>
            </w:pPr>
          </w:p>
        </w:tc>
      </w:tr>
      <w:tr w14:paraId="70281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8B058F6">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E1F1AA9">
            <w:pPr>
              <w:pStyle w:val="6"/>
            </w:pPr>
          </w:p>
        </w:tc>
        <w:tc>
          <w:tcPr>
            <w:tcW w:w="972" w:type="dxa"/>
            <w:vAlign w:val="top"/>
          </w:tcPr>
          <w:p w14:paraId="7A01B617">
            <w:pPr>
              <w:pStyle w:val="6"/>
            </w:pPr>
          </w:p>
        </w:tc>
        <w:tc>
          <w:tcPr>
            <w:tcW w:w="1436" w:type="dxa"/>
            <w:vAlign w:val="top"/>
          </w:tcPr>
          <w:p w14:paraId="320012BD">
            <w:pPr>
              <w:pStyle w:val="6"/>
            </w:pPr>
          </w:p>
        </w:tc>
        <w:tc>
          <w:tcPr>
            <w:tcW w:w="1005" w:type="dxa"/>
            <w:vAlign w:val="top"/>
          </w:tcPr>
          <w:p w14:paraId="1615DD0E">
            <w:pPr>
              <w:pStyle w:val="6"/>
            </w:pPr>
          </w:p>
        </w:tc>
        <w:tc>
          <w:tcPr>
            <w:tcW w:w="961" w:type="dxa"/>
            <w:vAlign w:val="top"/>
          </w:tcPr>
          <w:p w14:paraId="09BB61BA">
            <w:pPr>
              <w:pStyle w:val="6"/>
            </w:pPr>
          </w:p>
        </w:tc>
        <w:tc>
          <w:tcPr>
            <w:tcW w:w="934" w:type="dxa"/>
            <w:vAlign w:val="top"/>
          </w:tcPr>
          <w:p w14:paraId="0D726C3E">
            <w:pPr>
              <w:pStyle w:val="6"/>
            </w:pPr>
          </w:p>
        </w:tc>
      </w:tr>
      <w:tr w14:paraId="36C07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4FC15A5D">
            <w:pPr>
              <w:pStyle w:val="6"/>
            </w:pPr>
          </w:p>
        </w:tc>
        <w:tc>
          <w:tcPr>
            <w:tcW w:w="1717" w:type="dxa"/>
            <w:vAlign w:val="top"/>
          </w:tcPr>
          <w:p w14:paraId="31F798C8">
            <w:pPr>
              <w:pStyle w:val="6"/>
            </w:pPr>
          </w:p>
        </w:tc>
        <w:tc>
          <w:tcPr>
            <w:tcW w:w="983" w:type="dxa"/>
            <w:vAlign w:val="top"/>
          </w:tcPr>
          <w:p w14:paraId="773AB4EF">
            <w:pPr>
              <w:pStyle w:val="6"/>
            </w:pPr>
          </w:p>
        </w:tc>
        <w:tc>
          <w:tcPr>
            <w:tcW w:w="972" w:type="dxa"/>
            <w:vAlign w:val="top"/>
          </w:tcPr>
          <w:p w14:paraId="73D54885">
            <w:pPr>
              <w:pStyle w:val="6"/>
            </w:pPr>
          </w:p>
        </w:tc>
        <w:tc>
          <w:tcPr>
            <w:tcW w:w="1436" w:type="dxa"/>
            <w:vAlign w:val="top"/>
          </w:tcPr>
          <w:p w14:paraId="770412DA">
            <w:pPr>
              <w:pStyle w:val="6"/>
            </w:pPr>
          </w:p>
        </w:tc>
        <w:tc>
          <w:tcPr>
            <w:tcW w:w="1005" w:type="dxa"/>
            <w:vAlign w:val="top"/>
          </w:tcPr>
          <w:p w14:paraId="0D5BB1A2">
            <w:pPr>
              <w:pStyle w:val="6"/>
            </w:pPr>
          </w:p>
        </w:tc>
        <w:tc>
          <w:tcPr>
            <w:tcW w:w="961" w:type="dxa"/>
            <w:vAlign w:val="top"/>
          </w:tcPr>
          <w:p w14:paraId="38BB44A4">
            <w:pPr>
              <w:pStyle w:val="6"/>
            </w:pPr>
          </w:p>
        </w:tc>
        <w:tc>
          <w:tcPr>
            <w:tcW w:w="934" w:type="dxa"/>
            <w:vAlign w:val="top"/>
          </w:tcPr>
          <w:p w14:paraId="7E75F002">
            <w:pPr>
              <w:pStyle w:val="6"/>
            </w:pPr>
          </w:p>
        </w:tc>
      </w:tr>
      <w:tr w14:paraId="56A8E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A322259">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07E5FDD">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7C0A1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4D389854">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5CFEDF94">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698E4142">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ED5A5DE">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37647F82">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6C31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9E1AB0B">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3B5B8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68DA2F9A">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415" w:type="dxa"/>
            <w:tcBorders>
              <w:top w:val="single" w:color="FFFFFF" w:sz="4" w:space="0"/>
              <w:left w:val="single" w:color="FFFFFF" w:sz="2" w:space="0"/>
              <w:right w:val="single" w:color="FFFFFF" w:sz="2" w:space="0"/>
            </w:tcBorders>
            <w:vAlign w:val="top"/>
          </w:tcPr>
          <w:p w14:paraId="11EB1694">
            <w:pPr>
              <w:pStyle w:val="6"/>
            </w:pPr>
          </w:p>
        </w:tc>
        <w:tc>
          <w:tcPr>
            <w:tcW w:w="1442" w:type="dxa"/>
            <w:tcBorders>
              <w:top w:val="single" w:color="FFFFFF" w:sz="4" w:space="0"/>
              <w:left w:val="single" w:color="FFFFFF" w:sz="2" w:space="0"/>
              <w:right w:val="single" w:color="FFFFFF" w:sz="2" w:space="0"/>
            </w:tcBorders>
            <w:vAlign w:val="top"/>
          </w:tcPr>
          <w:p w14:paraId="7D5408C5">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0E5A0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51B5360E">
            <w:pPr>
              <w:pStyle w:val="6"/>
            </w:pPr>
          </w:p>
          <w:p w14:paraId="462EF971">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5252456A">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8233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1949ADD0">
            <w:pPr>
              <w:pStyle w:val="6"/>
            </w:pPr>
          </w:p>
        </w:tc>
        <w:tc>
          <w:tcPr>
            <w:tcW w:w="1404" w:type="dxa"/>
            <w:vAlign w:val="top"/>
          </w:tcPr>
          <w:p w14:paraId="2250CFEB">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7E343A94">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7D29177A">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02275D5A">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1964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65129E7">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19023DF0">
            <w:pPr>
              <w:pStyle w:val="6"/>
            </w:pPr>
          </w:p>
        </w:tc>
        <w:tc>
          <w:tcPr>
            <w:tcW w:w="1328" w:type="dxa"/>
            <w:vAlign w:val="top"/>
          </w:tcPr>
          <w:p w14:paraId="36071744">
            <w:pPr>
              <w:pStyle w:val="6"/>
            </w:pPr>
          </w:p>
        </w:tc>
        <w:tc>
          <w:tcPr>
            <w:tcW w:w="1415" w:type="dxa"/>
            <w:vAlign w:val="top"/>
          </w:tcPr>
          <w:p w14:paraId="32CBBA87">
            <w:pPr>
              <w:pStyle w:val="6"/>
            </w:pPr>
          </w:p>
        </w:tc>
        <w:tc>
          <w:tcPr>
            <w:tcW w:w="1442" w:type="dxa"/>
            <w:vAlign w:val="top"/>
          </w:tcPr>
          <w:p w14:paraId="330100C3">
            <w:pPr>
              <w:pStyle w:val="6"/>
            </w:pPr>
          </w:p>
        </w:tc>
      </w:tr>
      <w:tr w14:paraId="2B96F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1F508F3">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7FB054D7">
            <w:pPr>
              <w:pStyle w:val="6"/>
            </w:pPr>
          </w:p>
        </w:tc>
        <w:tc>
          <w:tcPr>
            <w:tcW w:w="1328" w:type="dxa"/>
            <w:vAlign w:val="top"/>
          </w:tcPr>
          <w:p w14:paraId="5B5BFA24">
            <w:pPr>
              <w:pStyle w:val="6"/>
            </w:pPr>
          </w:p>
        </w:tc>
        <w:tc>
          <w:tcPr>
            <w:tcW w:w="1415" w:type="dxa"/>
            <w:vAlign w:val="top"/>
          </w:tcPr>
          <w:p w14:paraId="19516A6D">
            <w:pPr>
              <w:pStyle w:val="6"/>
            </w:pPr>
          </w:p>
        </w:tc>
        <w:tc>
          <w:tcPr>
            <w:tcW w:w="1442" w:type="dxa"/>
            <w:vAlign w:val="top"/>
          </w:tcPr>
          <w:p w14:paraId="18662F39">
            <w:pPr>
              <w:pStyle w:val="6"/>
            </w:pPr>
          </w:p>
        </w:tc>
      </w:tr>
      <w:tr w14:paraId="6817F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0D5AE0B9">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3426AD63">
            <w:pPr>
              <w:pStyle w:val="6"/>
            </w:pPr>
          </w:p>
        </w:tc>
        <w:tc>
          <w:tcPr>
            <w:tcW w:w="1328" w:type="dxa"/>
            <w:vAlign w:val="top"/>
          </w:tcPr>
          <w:p w14:paraId="5A13130E">
            <w:pPr>
              <w:pStyle w:val="6"/>
            </w:pPr>
          </w:p>
        </w:tc>
        <w:tc>
          <w:tcPr>
            <w:tcW w:w="1415" w:type="dxa"/>
            <w:vAlign w:val="top"/>
          </w:tcPr>
          <w:p w14:paraId="26AA40B7">
            <w:pPr>
              <w:pStyle w:val="6"/>
            </w:pPr>
          </w:p>
        </w:tc>
        <w:tc>
          <w:tcPr>
            <w:tcW w:w="1442" w:type="dxa"/>
            <w:vAlign w:val="top"/>
          </w:tcPr>
          <w:p w14:paraId="6DDFA7CB">
            <w:pPr>
              <w:pStyle w:val="6"/>
            </w:pPr>
          </w:p>
        </w:tc>
      </w:tr>
      <w:tr w14:paraId="5894C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1FB99E01">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63831B9C">
            <w:pPr>
              <w:pStyle w:val="6"/>
            </w:pPr>
          </w:p>
        </w:tc>
        <w:tc>
          <w:tcPr>
            <w:tcW w:w="1328" w:type="dxa"/>
            <w:vAlign w:val="top"/>
          </w:tcPr>
          <w:p w14:paraId="4914A47A">
            <w:pPr>
              <w:pStyle w:val="6"/>
            </w:pPr>
          </w:p>
        </w:tc>
        <w:tc>
          <w:tcPr>
            <w:tcW w:w="1415" w:type="dxa"/>
            <w:vAlign w:val="top"/>
          </w:tcPr>
          <w:p w14:paraId="7D44C55E">
            <w:pPr>
              <w:pStyle w:val="6"/>
            </w:pPr>
          </w:p>
        </w:tc>
        <w:tc>
          <w:tcPr>
            <w:tcW w:w="1442" w:type="dxa"/>
            <w:vAlign w:val="top"/>
          </w:tcPr>
          <w:p w14:paraId="7FA205E0">
            <w:pPr>
              <w:pStyle w:val="6"/>
            </w:pPr>
          </w:p>
        </w:tc>
      </w:tr>
      <w:tr w14:paraId="44CB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7E679CB5">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44C494C6">
            <w:pPr>
              <w:pStyle w:val="6"/>
            </w:pPr>
          </w:p>
        </w:tc>
        <w:tc>
          <w:tcPr>
            <w:tcW w:w="1328" w:type="dxa"/>
            <w:vAlign w:val="top"/>
          </w:tcPr>
          <w:p w14:paraId="28EB5654">
            <w:pPr>
              <w:pStyle w:val="6"/>
            </w:pPr>
          </w:p>
        </w:tc>
        <w:tc>
          <w:tcPr>
            <w:tcW w:w="1415" w:type="dxa"/>
            <w:vAlign w:val="top"/>
          </w:tcPr>
          <w:p w14:paraId="3DED4EA7">
            <w:pPr>
              <w:pStyle w:val="6"/>
            </w:pPr>
          </w:p>
        </w:tc>
        <w:tc>
          <w:tcPr>
            <w:tcW w:w="1442" w:type="dxa"/>
            <w:vAlign w:val="top"/>
          </w:tcPr>
          <w:p w14:paraId="5027B785">
            <w:pPr>
              <w:pStyle w:val="6"/>
            </w:pPr>
          </w:p>
        </w:tc>
      </w:tr>
      <w:tr w14:paraId="5145E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15005C2">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B4F1D10">
            <w:pPr>
              <w:pStyle w:val="6"/>
            </w:pPr>
          </w:p>
        </w:tc>
        <w:tc>
          <w:tcPr>
            <w:tcW w:w="1328" w:type="dxa"/>
            <w:vAlign w:val="top"/>
          </w:tcPr>
          <w:p w14:paraId="53EA85F0">
            <w:pPr>
              <w:pStyle w:val="6"/>
            </w:pPr>
          </w:p>
        </w:tc>
        <w:tc>
          <w:tcPr>
            <w:tcW w:w="1415" w:type="dxa"/>
            <w:vAlign w:val="top"/>
          </w:tcPr>
          <w:p w14:paraId="5A265EAF">
            <w:pPr>
              <w:pStyle w:val="6"/>
            </w:pPr>
          </w:p>
        </w:tc>
        <w:tc>
          <w:tcPr>
            <w:tcW w:w="1442" w:type="dxa"/>
            <w:vAlign w:val="top"/>
          </w:tcPr>
          <w:p w14:paraId="57D7FA48">
            <w:pPr>
              <w:pStyle w:val="6"/>
            </w:pPr>
          </w:p>
        </w:tc>
      </w:tr>
      <w:tr w14:paraId="0EDB3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2907CB5E">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3E5E8354">
            <w:pPr>
              <w:pStyle w:val="6"/>
            </w:pPr>
          </w:p>
        </w:tc>
        <w:tc>
          <w:tcPr>
            <w:tcW w:w="1328" w:type="dxa"/>
            <w:tcBorders>
              <w:left w:val="single" w:color="FFFFFF" w:sz="2" w:space="0"/>
              <w:bottom w:val="single" w:color="FFFFFF" w:sz="4" w:space="0"/>
              <w:right w:val="single" w:color="FFFFFF" w:sz="2" w:space="0"/>
            </w:tcBorders>
            <w:vAlign w:val="top"/>
          </w:tcPr>
          <w:p w14:paraId="244E3984">
            <w:pPr>
              <w:pStyle w:val="6"/>
            </w:pPr>
          </w:p>
        </w:tc>
        <w:tc>
          <w:tcPr>
            <w:tcW w:w="1415" w:type="dxa"/>
            <w:tcBorders>
              <w:left w:val="single" w:color="FFFFFF" w:sz="2" w:space="0"/>
              <w:bottom w:val="single" w:color="FFFFFF" w:sz="4" w:space="0"/>
              <w:right w:val="single" w:color="FFFFFF" w:sz="2" w:space="0"/>
            </w:tcBorders>
            <w:vAlign w:val="top"/>
          </w:tcPr>
          <w:p w14:paraId="1343AF59">
            <w:pPr>
              <w:pStyle w:val="6"/>
            </w:pPr>
          </w:p>
        </w:tc>
        <w:tc>
          <w:tcPr>
            <w:tcW w:w="1442" w:type="dxa"/>
            <w:tcBorders>
              <w:left w:val="single" w:color="FFFFFF" w:sz="2" w:space="0"/>
              <w:bottom w:val="single" w:color="FFFFFF" w:sz="4" w:space="0"/>
              <w:right w:val="single" w:color="FFFFFF" w:sz="2" w:space="0"/>
            </w:tcBorders>
            <w:vAlign w:val="top"/>
          </w:tcPr>
          <w:p w14:paraId="753DCAD0">
            <w:pPr>
              <w:pStyle w:val="6"/>
            </w:pPr>
          </w:p>
        </w:tc>
      </w:tr>
    </w:tbl>
    <w:p w14:paraId="7534FF8C">
      <w:pPr>
        <w:pStyle w:val="2"/>
      </w:pPr>
    </w:p>
    <w:p w14:paraId="14722EA3">
      <w:pPr>
        <w:sectPr>
          <w:headerReference r:id="rId30" w:type="default"/>
          <w:footerReference r:id="rId31" w:type="default"/>
          <w:pgSz w:w="11900" w:h="16840"/>
          <w:pgMar w:top="642" w:right="0" w:bottom="340" w:left="0" w:header="326" w:footer="110" w:gutter="0"/>
          <w:cols w:space="720" w:num="1"/>
        </w:sectPr>
      </w:pPr>
    </w:p>
    <w:p w14:paraId="259A1CE1">
      <w:pPr>
        <w:spacing w:before="103"/>
      </w:pPr>
    </w:p>
    <w:p w14:paraId="36DB1A0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4D554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462EA422">
            <w:pPr>
              <w:pStyle w:val="6"/>
            </w:pPr>
          </w:p>
        </w:tc>
        <w:tc>
          <w:tcPr>
            <w:tcW w:w="1285" w:type="dxa"/>
            <w:tcBorders>
              <w:top w:val="nil"/>
              <w:left w:val="single" w:color="FFFFFF" w:sz="2" w:space="0"/>
              <w:bottom w:val="single" w:color="FFFFFF" w:sz="4" w:space="0"/>
              <w:right w:val="single" w:color="FFFFFF" w:sz="2" w:space="0"/>
            </w:tcBorders>
            <w:vAlign w:val="top"/>
          </w:tcPr>
          <w:p w14:paraId="6070877D">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0F6EE34F">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6B5E1438">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5B0FA8C8">
            <w:pPr>
              <w:pStyle w:val="6"/>
            </w:pPr>
          </w:p>
        </w:tc>
      </w:tr>
      <w:tr w14:paraId="50324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04B3AC5">
            <w:pPr>
              <w:spacing w:before="80" w:line="201" w:lineRule="exact"/>
              <w:ind w:left="2758"/>
              <w:outlineLvl w:val="1"/>
              <w:rPr>
                <w:rFonts w:ascii="微软雅黑" w:hAnsi="微软雅黑" w:eastAsia="微软雅黑" w:cs="微软雅黑"/>
                <w:sz w:val="20"/>
                <w:szCs w:val="20"/>
              </w:rPr>
            </w:pPr>
            <w:bookmarkStart w:id="27" w:name="bookmark16"/>
            <w:bookmarkEnd w:id="27"/>
            <w:bookmarkStart w:id="28" w:name="bookmark46"/>
            <w:bookmarkEnd w:id="28"/>
            <w:r>
              <w:rPr>
                <w:rFonts w:ascii="微软雅黑" w:hAnsi="微软雅黑" w:eastAsia="微软雅黑" w:cs="微软雅黑"/>
                <w:color w:val="212529"/>
                <w:spacing w:val="-3"/>
                <w:position w:val="-1"/>
                <w:sz w:val="20"/>
                <w:szCs w:val="20"/>
              </w:rPr>
              <w:t>2025年财政拨款安排机关运行经费预算表</w:t>
            </w:r>
          </w:p>
        </w:tc>
      </w:tr>
      <w:tr w14:paraId="70337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401FD51C">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285" w:type="dxa"/>
            <w:tcBorders>
              <w:top w:val="single" w:color="FFFFFF" w:sz="4" w:space="0"/>
              <w:left w:val="single" w:color="FFFFFF" w:sz="2" w:space="0"/>
              <w:right w:val="single" w:color="FFFFFF" w:sz="2" w:space="0"/>
            </w:tcBorders>
            <w:vAlign w:val="top"/>
          </w:tcPr>
          <w:p w14:paraId="7ECE48A1">
            <w:pPr>
              <w:pStyle w:val="6"/>
            </w:pPr>
          </w:p>
        </w:tc>
        <w:tc>
          <w:tcPr>
            <w:tcW w:w="1512" w:type="dxa"/>
            <w:tcBorders>
              <w:top w:val="single" w:color="FFFFFF" w:sz="4" w:space="0"/>
              <w:left w:val="single" w:color="FFFFFF" w:sz="2" w:space="0"/>
              <w:right w:val="single" w:color="FFFFFF" w:sz="2" w:space="0"/>
            </w:tcBorders>
            <w:vAlign w:val="top"/>
          </w:tcPr>
          <w:p w14:paraId="648BE25C">
            <w:pPr>
              <w:pStyle w:val="6"/>
            </w:pPr>
          </w:p>
        </w:tc>
        <w:tc>
          <w:tcPr>
            <w:tcW w:w="1620" w:type="dxa"/>
            <w:tcBorders>
              <w:top w:val="single" w:color="FFFFFF" w:sz="4" w:space="0"/>
              <w:left w:val="single" w:color="FFFFFF" w:sz="2" w:space="0"/>
              <w:right w:val="single" w:color="FFFFFF" w:sz="2" w:space="0"/>
            </w:tcBorders>
            <w:vAlign w:val="top"/>
          </w:tcPr>
          <w:p w14:paraId="4CE22146">
            <w:pPr>
              <w:pStyle w:val="6"/>
            </w:pPr>
          </w:p>
        </w:tc>
        <w:tc>
          <w:tcPr>
            <w:tcW w:w="1593" w:type="dxa"/>
            <w:tcBorders>
              <w:top w:val="single" w:color="FFFFFF" w:sz="4" w:space="0"/>
              <w:left w:val="single" w:color="FFFFFF" w:sz="2" w:space="0"/>
              <w:right w:val="single" w:color="FFFFFF" w:sz="2" w:space="0"/>
            </w:tcBorders>
            <w:vAlign w:val="top"/>
          </w:tcPr>
          <w:p w14:paraId="0F4CFE01">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52CD8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24EF835C">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1C052DA9">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5E620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7245C44B">
            <w:pPr>
              <w:pStyle w:val="6"/>
            </w:pPr>
          </w:p>
        </w:tc>
        <w:tc>
          <w:tcPr>
            <w:tcW w:w="1285" w:type="dxa"/>
            <w:vAlign w:val="top"/>
          </w:tcPr>
          <w:p w14:paraId="6A233821">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0146C728">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8AE9233">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27E26230">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4F0A3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70825A14">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7B642AEE">
            <w:pPr>
              <w:pStyle w:val="6"/>
            </w:pPr>
          </w:p>
        </w:tc>
        <w:tc>
          <w:tcPr>
            <w:tcW w:w="1512" w:type="dxa"/>
            <w:vAlign w:val="top"/>
          </w:tcPr>
          <w:p w14:paraId="1A198E5B">
            <w:pPr>
              <w:pStyle w:val="6"/>
            </w:pPr>
          </w:p>
        </w:tc>
        <w:tc>
          <w:tcPr>
            <w:tcW w:w="1620" w:type="dxa"/>
            <w:vAlign w:val="top"/>
          </w:tcPr>
          <w:p w14:paraId="1713CA14">
            <w:pPr>
              <w:pStyle w:val="6"/>
            </w:pPr>
          </w:p>
        </w:tc>
        <w:tc>
          <w:tcPr>
            <w:tcW w:w="1593" w:type="dxa"/>
            <w:vAlign w:val="top"/>
          </w:tcPr>
          <w:p w14:paraId="33D6A141">
            <w:pPr>
              <w:pStyle w:val="6"/>
            </w:pPr>
          </w:p>
        </w:tc>
      </w:tr>
      <w:tr w14:paraId="5E9B6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12895FAA">
            <w:pPr>
              <w:pStyle w:val="6"/>
            </w:pPr>
          </w:p>
        </w:tc>
        <w:tc>
          <w:tcPr>
            <w:tcW w:w="1285" w:type="dxa"/>
            <w:vAlign w:val="top"/>
          </w:tcPr>
          <w:p w14:paraId="371CD924">
            <w:pPr>
              <w:pStyle w:val="6"/>
            </w:pPr>
          </w:p>
        </w:tc>
        <w:tc>
          <w:tcPr>
            <w:tcW w:w="1512" w:type="dxa"/>
            <w:vAlign w:val="top"/>
          </w:tcPr>
          <w:p w14:paraId="6A938C05">
            <w:pPr>
              <w:pStyle w:val="6"/>
            </w:pPr>
          </w:p>
        </w:tc>
        <w:tc>
          <w:tcPr>
            <w:tcW w:w="1620" w:type="dxa"/>
            <w:vAlign w:val="top"/>
          </w:tcPr>
          <w:p w14:paraId="20B7BEAE">
            <w:pPr>
              <w:pStyle w:val="6"/>
            </w:pPr>
          </w:p>
        </w:tc>
        <w:tc>
          <w:tcPr>
            <w:tcW w:w="1593" w:type="dxa"/>
            <w:vAlign w:val="top"/>
          </w:tcPr>
          <w:p w14:paraId="78570AD4">
            <w:pPr>
              <w:pStyle w:val="6"/>
            </w:pPr>
          </w:p>
        </w:tc>
      </w:tr>
      <w:tr w14:paraId="095FA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00EBCC1D">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0B09C2FE">
            <w:pPr>
              <w:pStyle w:val="6"/>
            </w:pPr>
          </w:p>
        </w:tc>
        <w:tc>
          <w:tcPr>
            <w:tcW w:w="1512" w:type="dxa"/>
            <w:tcBorders>
              <w:left w:val="single" w:color="FFFFFF" w:sz="2" w:space="0"/>
              <w:bottom w:val="single" w:color="FFFFFF" w:sz="4" w:space="0"/>
              <w:right w:val="single" w:color="FFFFFF" w:sz="2" w:space="0"/>
            </w:tcBorders>
            <w:vAlign w:val="top"/>
          </w:tcPr>
          <w:p w14:paraId="4F73E532">
            <w:pPr>
              <w:pStyle w:val="6"/>
            </w:pPr>
          </w:p>
        </w:tc>
        <w:tc>
          <w:tcPr>
            <w:tcW w:w="1620" w:type="dxa"/>
            <w:tcBorders>
              <w:left w:val="single" w:color="FFFFFF" w:sz="2" w:space="0"/>
              <w:bottom w:val="single" w:color="FFFFFF" w:sz="4" w:space="0"/>
              <w:right w:val="single" w:color="FFFFFF" w:sz="2" w:space="0"/>
            </w:tcBorders>
            <w:vAlign w:val="top"/>
          </w:tcPr>
          <w:p w14:paraId="4FF04F41">
            <w:pPr>
              <w:pStyle w:val="6"/>
            </w:pPr>
          </w:p>
        </w:tc>
        <w:tc>
          <w:tcPr>
            <w:tcW w:w="1593" w:type="dxa"/>
            <w:tcBorders>
              <w:left w:val="single" w:color="FFFFFF" w:sz="2" w:space="0"/>
              <w:bottom w:val="single" w:color="FFFFFF" w:sz="4" w:space="0"/>
              <w:right w:val="single" w:color="FFFFFF" w:sz="2" w:space="0"/>
            </w:tcBorders>
            <w:vAlign w:val="top"/>
          </w:tcPr>
          <w:p w14:paraId="69617CF2">
            <w:pPr>
              <w:pStyle w:val="6"/>
            </w:pPr>
          </w:p>
        </w:tc>
      </w:tr>
    </w:tbl>
    <w:p w14:paraId="4D2B5926">
      <w:pPr>
        <w:pStyle w:val="2"/>
      </w:pPr>
    </w:p>
    <w:p w14:paraId="1D98FDDB">
      <w:pPr>
        <w:sectPr>
          <w:headerReference r:id="rId32" w:type="default"/>
          <w:footerReference r:id="rId33" w:type="default"/>
          <w:pgSz w:w="11900" w:h="16840"/>
          <w:pgMar w:top="642" w:right="0" w:bottom="340" w:left="0" w:header="326" w:footer="111" w:gutter="0"/>
          <w:cols w:space="720" w:num="1"/>
        </w:sectPr>
      </w:pPr>
    </w:p>
    <w:p w14:paraId="39761D4B">
      <w:pPr>
        <w:spacing w:before="103"/>
      </w:pPr>
    </w:p>
    <w:p w14:paraId="41A726D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7"/>
        <w:gridCol w:w="1102"/>
        <w:gridCol w:w="1102"/>
        <w:gridCol w:w="842"/>
        <w:gridCol w:w="1274"/>
        <w:gridCol w:w="1102"/>
        <w:gridCol w:w="869"/>
      </w:tblGrid>
      <w:tr w14:paraId="62227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tcBorders>
              <w:top w:val="single" w:color="FFFFFF" w:sz="4" w:space="0"/>
              <w:left w:val="single" w:color="FFFFFF" w:sz="2" w:space="0"/>
              <w:bottom w:val="single" w:color="FFFFFF" w:sz="4" w:space="0"/>
              <w:right w:val="single" w:color="FFFFFF" w:sz="2" w:space="0"/>
            </w:tcBorders>
            <w:vAlign w:val="top"/>
          </w:tcPr>
          <w:p w14:paraId="7F69F347">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205572A4">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0CF86310">
            <w:pPr>
              <w:pStyle w:val="6"/>
            </w:pPr>
          </w:p>
        </w:tc>
        <w:tc>
          <w:tcPr>
            <w:tcW w:w="842" w:type="dxa"/>
            <w:tcBorders>
              <w:top w:val="single" w:color="FFFFFF" w:sz="4" w:space="0"/>
              <w:left w:val="single" w:color="FFFFFF" w:sz="2" w:space="0"/>
              <w:bottom w:val="single" w:color="FFFFFF" w:sz="4" w:space="0"/>
              <w:right w:val="single" w:color="FFFFFF" w:sz="2" w:space="0"/>
            </w:tcBorders>
            <w:vAlign w:val="top"/>
          </w:tcPr>
          <w:p w14:paraId="75DEE355">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46DD4118">
            <w:pPr>
              <w:pStyle w:val="6"/>
            </w:pPr>
          </w:p>
        </w:tc>
        <w:tc>
          <w:tcPr>
            <w:tcW w:w="1971" w:type="dxa"/>
            <w:gridSpan w:val="2"/>
            <w:tcBorders>
              <w:top w:val="single" w:color="FFFFFF" w:sz="4" w:space="0"/>
              <w:left w:val="single" w:color="FFFFFF" w:sz="2" w:space="0"/>
              <w:bottom w:val="single" w:color="FFFFFF" w:sz="4" w:space="0"/>
              <w:right w:val="single" w:color="FFFFFF" w:sz="2" w:space="0"/>
            </w:tcBorders>
            <w:vAlign w:val="top"/>
          </w:tcPr>
          <w:p w14:paraId="41AE5AC3">
            <w:pPr>
              <w:pStyle w:val="6"/>
            </w:pPr>
          </w:p>
        </w:tc>
      </w:tr>
      <w:tr w14:paraId="3A0E1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640FBAB">
            <w:pPr>
              <w:spacing w:before="79" w:line="201" w:lineRule="exact"/>
              <w:ind w:left="2959"/>
              <w:outlineLvl w:val="1"/>
              <w:rPr>
                <w:rFonts w:ascii="微软雅黑" w:hAnsi="微软雅黑" w:eastAsia="微软雅黑" w:cs="微软雅黑"/>
                <w:sz w:val="20"/>
                <w:szCs w:val="20"/>
              </w:rPr>
            </w:pPr>
            <w:bookmarkStart w:id="29" w:name="bookmark17"/>
            <w:bookmarkEnd w:id="29"/>
            <w:bookmarkStart w:id="30" w:name="bookmark4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21758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87" w:type="dxa"/>
            <w:gridSpan w:val="5"/>
            <w:tcBorders>
              <w:top w:val="single" w:color="FFFFFF" w:sz="4" w:space="0"/>
              <w:left w:val="single" w:color="FFFFFF" w:sz="2" w:space="0"/>
              <w:right w:val="single" w:color="FFFFFF" w:sz="2" w:space="0"/>
            </w:tcBorders>
            <w:vAlign w:val="top"/>
          </w:tcPr>
          <w:p w14:paraId="1ECA7621">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971" w:type="dxa"/>
            <w:gridSpan w:val="2"/>
            <w:tcBorders>
              <w:top w:val="single" w:color="FFFFFF" w:sz="4" w:space="0"/>
              <w:left w:val="single" w:color="FFFFFF" w:sz="2" w:space="0"/>
              <w:right w:val="single" w:color="FFFFFF" w:sz="2" w:space="0"/>
            </w:tcBorders>
            <w:vAlign w:val="top"/>
          </w:tcPr>
          <w:p w14:paraId="00FDE70E">
            <w:pPr>
              <w:spacing w:before="123" w:line="235" w:lineRule="auto"/>
              <w:ind w:left="1298"/>
              <w:rPr>
                <w:rFonts w:ascii="宋体" w:hAnsi="宋体" w:eastAsia="宋体" w:cs="宋体"/>
                <w:sz w:val="12"/>
                <w:szCs w:val="12"/>
              </w:rPr>
            </w:pPr>
            <w:r>
              <w:rPr>
                <w:rFonts w:ascii="宋体" w:hAnsi="宋体" w:eastAsia="宋体" w:cs="宋体"/>
                <w:color w:val="212529"/>
                <w:spacing w:val="8"/>
                <w:sz w:val="12"/>
                <w:szCs w:val="12"/>
              </w:rPr>
              <w:t>单位：万元</w:t>
            </w:r>
          </w:p>
        </w:tc>
      </w:tr>
      <w:tr w14:paraId="79B38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restart"/>
            <w:tcBorders>
              <w:bottom w:val="nil"/>
            </w:tcBorders>
            <w:vAlign w:val="top"/>
          </w:tcPr>
          <w:p w14:paraId="18F15A48">
            <w:pPr>
              <w:spacing w:before="304" w:line="156" w:lineRule="exact"/>
              <w:ind w:left="109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02" w:type="dxa"/>
            <w:vMerge w:val="restart"/>
            <w:tcBorders>
              <w:bottom w:val="nil"/>
            </w:tcBorders>
            <w:vAlign w:val="top"/>
          </w:tcPr>
          <w:p w14:paraId="547B1B25">
            <w:pPr>
              <w:spacing w:before="304" w:line="154" w:lineRule="exact"/>
              <w:ind w:left="37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18" w:type="dxa"/>
            <w:gridSpan w:val="3"/>
            <w:vAlign w:val="top"/>
          </w:tcPr>
          <w:p w14:paraId="0EBFA715">
            <w:pPr>
              <w:spacing w:before="108" w:line="157" w:lineRule="exact"/>
              <w:ind w:left="1031"/>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02" w:type="dxa"/>
            <w:vMerge w:val="restart"/>
            <w:tcBorders>
              <w:bottom w:val="nil"/>
            </w:tcBorders>
            <w:vAlign w:val="top"/>
          </w:tcPr>
          <w:p w14:paraId="3A821F9F">
            <w:pPr>
              <w:spacing w:before="216" w:line="157" w:lineRule="exact"/>
              <w:ind w:left="5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49FEF5AA">
            <w:pPr>
              <w:spacing w:before="27" w:line="155" w:lineRule="exact"/>
              <w:ind w:left="38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69" w:type="dxa"/>
            <w:vMerge w:val="restart"/>
            <w:tcBorders>
              <w:bottom w:val="nil"/>
            </w:tcBorders>
            <w:vAlign w:val="top"/>
          </w:tcPr>
          <w:p w14:paraId="49057723">
            <w:pPr>
              <w:spacing w:before="302" w:line="158" w:lineRule="exact"/>
              <w:ind w:left="9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F65F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continue"/>
            <w:tcBorders>
              <w:top w:val="nil"/>
            </w:tcBorders>
            <w:vAlign w:val="top"/>
          </w:tcPr>
          <w:p w14:paraId="37C561C3">
            <w:pPr>
              <w:pStyle w:val="6"/>
            </w:pPr>
          </w:p>
        </w:tc>
        <w:tc>
          <w:tcPr>
            <w:tcW w:w="1102" w:type="dxa"/>
            <w:vMerge w:val="continue"/>
            <w:tcBorders>
              <w:top w:val="nil"/>
            </w:tcBorders>
            <w:vAlign w:val="top"/>
          </w:tcPr>
          <w:p w14:paraId="33EE675F">
            <w:pPr>
              <w:pStyle w:val="6"/>
            </w:pPr>
          </w:p>
        </w:tc>
        <w:tc>
          <w:tcPr>
            <w:tcW w:w="1102" w:type="dxa"/>
            <w:vAlign w:val="top"/>
          </w:tcPr>
          <w:p w14:paraId="1A334CA9">
            <w:pPr>
              <w:spacing w:before="109"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42" w:type="dxa"/>
            <w:vAlign w:val="top"/>
          </w:tcPr>
          <w:p w14:paraId="12DAA2A3">
            <w:pPr>
              <w:spacing w:before="24" w:line="159" w:lineRule="auto"/>
              <w:ind w:left="163" w:right="104"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74" w:type="dxa"/>
            <w:vAlign w:val="top"/>
          </w:tcPr>
          <w:p w14:paraId="73A858BD">
            <w:pPr>
              <w:spacing w:before="23"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0669BF28">
            <w:pPr>
              <w:spacing w:before="26" w:line="156" w:lineRule="exact"/>
              <w:ind w:left="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02" w:type="dxa"/>
            <w:vMerge w:val="continue"/>
            <w:tcBorders>
              <w:top w:val="nil"/>
            </w:tcBorders>
            <w:vAlign w:val="top"/>
          </w:tcPr>
          <w:p w14:paraId="43F72E40">
            <w:pPr>
              <w:pStyle w:val="6"/>
            </w:pPr>
          </w:p>
        </w:tc>
        <w:tc>
          <w:tcPr>
            <w:tcW w:w="869" w:type="dxa"/>
            <w:vMerge w:val="continue"/>
            <w:tcBorders>
              <w:top w:val="nil"/>
            </w:tcBorders>
            <w:vAlign w:val="top"/>
          </w:tcPr>
          <w:p w14:paraId="5F703312">
            <w:pPr>
              <w:pStyle w:val="6"/>
            </w:pPr>
          </w:p>
        </w:tc>
      </w:tr>
      <w:tr w14:paraId="42E6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474B759F">
            <w:pPr>
              <w:spacing w:before="114" w:line="203" w:lineRule="exact"/>
              <w:ind w:left="1392"/>
              <w:rPr>
                <w:rFonts w:ascii="宋体" w:hAnsi="宋体" w:eastAsia="宋体" w:cs="宋体"/>
                <w:sz w:val="15"/>
                <w:szCs w:val="15"/>
              </w:rPr>
            </w:pPr>
            <w:r>
              <w:rPr>
                <w:rFonts w:ascii="宋体" w:hAnsi="宋体" w:eastAsia="宋体" w:cs="宋体"/>
                <w:color w:val="212529"/>
                <w:position w:val="1"/>
                <w:sz w:val="15"/>
                <w:szCs w:val="15"/>
              </w:rPr>
              <w:t>1</w:t>
            </w:r>
          </w:p>
        </w:tc>
        <w:tc>
          <w:tcPr>
            <w:tcW w:w="1102" w:type="dxa"/>
            <w:vAlign w:val="top"/>
          </w:tcPr>
          <w:p w14:paraId="13173800">
            <w:pPr>
              <w:spacing w:before="114" w:line="203" w:lineRule="exact"/>
              <w:ind w:left="498"/>
              <w:rPr>
                <w:rFonts w:ascii="宋体" w:hAnsi="宋体" w:eastAsia="宋体" w:cs="宋体"/>
                <w:sz w:val="15"/>
                <w:szCs w:val="15"/>
              </w:rPr>
            </w:pPr>
            <w:r>
              <w:rPr>
                <w:rFonts w:ascii="宋体" w:hAnsi="宋体" w:eastAsia="宋体" w:cs="宋体"/>
                <w:color w:val="212529"/>
                <w:position w:val="1"/>
                <w:sz w:val="15"/>
                <w:szCs w:val="15"/>
              </w:rPr>
              <w:t>2</w:t>
            </w:r>
          </w:p>
        </w:tc>
        <w:tc>
          <w:tcPr>
            <w:tcW w:w="1102" w:type="dxa"/>
            <w:vAlign w:val="top"/>
          </w:tcPr>
          <w:p w14:paraId="65B05B89">
            <w:pPr>
              <w:spacing w:before="114" w:line="202" w:lineRule="exact"/>
              <w:ind w:left="501"/>
              <w:rPr>
                <w:rFonts w:ascii="宋体" w:hAnsi="宋体" w:eastAsia="宋体" w:cs="宋体"/>
                <w:sz w:val="15"/>
                <w:szCs w:val="15"/>
              </w:rPr>
            </w:pPr>
            <w:r>
              <w:rPr>
                <w:rFonts w:ascii="宋体" w:hAnsi="宋体" w:eastAsia="宋体" w:cs="宋体"/>
                <w:color w:val="212529"/>
                <w:position w:val="1"/>
                <w:sz w:val="15"/>
                <w:szCs w:val="15"/>
              </w:rPr>
              <w:t>3</w:t>
            </w:r>
          </w:p>
        </w:tc>
        <w:tc>
          <w:tcPr>
            <w:tcW w:w="842" w:type="dxa"/>
            <w:vAlign w:val="top"/>
          </w:tcPr>
          <w:p w14:paraId="56087E35">
            <w:pPr>
              <w:spacing w:before="114" w:line="203" w:lineRule="exact"/>
              <w:ind w:left="368"/>
              <w:rPr>
                <w:rFonts w:ascii="宋体" w:hAnsi="宋体" w:eastAsia="宋体" w:cs="宋体"/>
                <w:sz w:val="15"/>
                <w:szCs w:val="15"/>
              </w:rPr>
            </w:pPr>
            <w:r>
              <w:rPr>
                <w:rFonts w:ascii="宋体" w:hAnsi="宋体" w:eastAsia="宋体" w:cs="宋体"/>
                <w:color w:val="212529"/>
                <w:position w:val="1"/>
                <w:sz w:val="15"/>
                <w:szCs w:val="15"/>
              </w:rPr>
              <w:t>4</w:t>
            </w:r>
          </w:p>
        </w:tc>
        <w:tc>
          <w:tcPr>
            <w:tcW w:w="1274" w:type="dxa"/>
            <w:vAlign w:val="top"/>
          </w:tcPr>
          <w:p w14:paraId="0A5A2D3A">
            <w:pPr>
              <w:spacing w:before="114" w:line="202" w:lineRule="exact"/>
              <w:ind w:left="588"/>
              <w:rPr>
                <w:rFonts w:ascii="宋体" w:hAnsi="宋体" w:eastAsia="宋体" w:cs="宋体"/>
                <w:sz w:val="15"/>
                <w:szCs w:val="15"/>
              </w:rPr>
            </w:pPr>
            <w:r>
              <w:rPr>
                <w:rFonts w:ascii="宋体" w:hAnsi="宋体" w:eastAsia="宋体" w:cs="宋体"/>
                <w:color w:val="212529"/>
                <w:position w:val="1"/>
                <w:sz w:val="15"/>
                <w:szCs w:val="15"/>
              </w:rPr>
              <w:t>5</w:t>
            </w:r>
          </w:p>
        </w:tc>
        <w:tc>
          <w:tcPr>
            <w:tcW w:w="1102" w:type="dxa"/>
            <w:vAlign w:val="top"/>
          </w:tcPr>
          <w:p w14:paraId="5FE6E43F">
            <w:pPr>
              <w:spacing w:before="114" w:line="202" w:lineRule="exact"/>
              <w:ind w:left="503"/>
              <w:rPr>
                <w:rFonts w:ascii="宋体" w:hAnsi="宋体" w:eastAsia="宋体" w:cs="宋体"/>
                <w:sz w:val="15"/>
                <w:szCs w:val="15"/>
              </w:rPr>
            </w:pPr>
            <w:r>
              <w:rPr>
                <w:rFonts w:ascii="宋体" w:hAnsi="宋体" w:eastAsia="宋体" w:cs="宋体"/>
                <w:color w:val="212529"/>
                <w:position w:val="1"/>
                <w:sz w:val="15"/>
                <w:szCs w:val="15"/>
              </w:rPr>
              <w:t>6</w:t>
            </w:r>
          </w:p>
        </w:tc>
        <w:tc>
          <w:tcPr>
            <w:tcW w:w="869" w:type="dxa"/>
            <w:vAlign w:val="top"/>
          </w:tcPr>
          <w:p w14:paraId="73F61449">
            <w:pPr>
              <w:spacing w:before="114" w:line="202" w:lineRule="exact"/>
              <w:ind w:left="389"/>
              <w:rPr>
                <w:rFonts w:ascii="宋体" w:hAnsi="宋体" w:eastAsia="宋体" w:cs="宋体"/>
                <w:sz w:val="15"/>
                <w:szCs w:val="15"/>
              </w:rPr>
            </w:pPr>
            <w:r>
              <w:rPr>
                <w:rFonts w:ascii="宋体" w:hAnsi="宋体" w:eastAsia="宋体" w:cs="宋体"/>
                <w:color w:val="212529"/>
                <w:position w:val="1"/>
                <w:sz w:val="15"/>
                <w:szCs w:val="15"/>
              </w:rPr>
              <w:t>7</w:t>
            </w:r>
          </w:p>
        </w:tc>
      </w:tr>
      <w:tr w14:paraId="16F8E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4006E3D9">
            <w:pPr>
              <w:spacing w:before="115" w:line="229" w:lineRule="auto"/>
              <w:ind w:left="10"/>
              <w:rPr>
                <w:rFonts w:ascii="宋体" w:hAnsi="宋体" w:eastAsia="宋体" w:cs="宋体"/>
                <w:sz w:val="15"/>
                <w:szCs w:val="15"/>
              </w:rPr>
            </w:pPr>
            <w:r>
              <w:rPr>
                <w:rFonts w:ascii="宋体" w:hAnsi="宋体" w:eastAsia="宋体" w:cs="宋体"/>
                <w:color w:val="212529"/>
                <w:spacing w:val="10"/>
                <w:sz w:val="15"/>
                <w:szCs w:val="15"/>
              </w:rPr>
              <w:t>兴县大数据服务中心</w:t>
            </w:r>
          </w:p>
        </w:tc>
        <w:tc>
          <w:tcPr>
            <w:tcW w:w="1102" w:type="dxa"/>
            <w:vAlign w:val="top"/>
          </w:tcPr>
          <w:p w14:paraId="1F2C93AE">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10.73</w:t>
            </w:r>
          </w:p>
        </w:tc>
        <w:tc>
          <w:tcPr>
            <w:tcW w:w="1102" w:type="dxa"/>
            <w:vAlign w:val="top"/>
          </w:tcPr>
          <w:p w14:paraId="3A822B5C">
            <w:pPr>
              <w:spacing w:before="11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10.73</w:t>
            </w:r>
          </w:p>
        </w:tc>
        <w:tc>
          <w:tcPr>
            <w:tcW w:w="842" w:type="dxa"/>
            <w:vAlign w:val="top"/>
          </w:tcPr>
          <w:p w14:paraId="1C7BDC91">
            <w:pPr>
              <w:pStyle w:val="6"/>
            </w:pPr>
          </w:p>
        </w:tc>
        <w:tc>
          <w:tcPr>
            <w:tcW w:w="1274" w:type="dxa"/>
            <w:vAlign w:val="top"/>
          </w:tcPr>
          <w:p w14:paraId="4F1894FB">
            <w:pPr>
              <w:pStyle w:val="6"/>
            </w:pPr>
          </w:p>
        </w:tc>
        <w:tc>
          <w:tcPr>
            <w:tcW w:w="1102" w:type="dxa"/>
            <w:vAlign w:val="top"/>
          </w:tcPr>
          <w:p w14:paraId="5339ABFD">
            <w:pPr>
              <w:pStyle w:val="6"/>
            </w:pPr>
          </w:p>
        </w:tc>
        <w:tc>
          <w:tcPr>
            <w:tcW w:w="869" w:type="dxa"/>
            <w:vAlign w:val="top"/>
          </w:tcPr>
          <w:p w14:paraId="5000346E">
            <w:pPr>
              <w:pStyle w:val="6"/>
            </w:pPr>
          </w:p>
        </w:tc>
      </w:tr>
      <w:tr w14:paraId="632D7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510A8D9B">
            <w:pPr>
              <w:spacing w:before="116" w:line="229" w:lineRule="auto"/>
              <w:ind w:left="91"/>
              <w:rPr>
                <w:rFonts w:ascii="宋体" w:hAnsi="宋体" w:eastAsia="宋体" w:cs="宋体"/>
                <w:sz w:val="15"/>
                <w:szCs w:val="15"/>
              </w:rPr>
            </w:pPr>
            <w:r>
              <w:rPr>
                <w:rFonts w:ascii="宋体" w:hAnsi="宋体" w:eastAsia="宋体" w:cs="宋体"/>
                <w:color w:val="212529"/>
                <w:spacing w:val="10"/>
                <w:sz w:val="15"/>
                <w:szCs w:val="15"/>
              </w:rPr>
              <w:t>兴县大数据服务中心</w:t>
            </w:r>
          </w:p>
        </w:tc>
        <w:tc>
          <w:tcPr>
            <w:tcW w:w="1102" w:type="dxa"/>
            <w:vAlign w:val="top"/>
          </w:tcPr>
          <w:p w14:paraId="2D930AB8">
            <w:pPr>
              <w:spacing w:before="116"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10.73</w:t>
            </w:r>
          </w:p>
        </w:tc>
        <w:tc>
          <w:tcPr>
            <w:tcW w:w="1102" w:type="dxa"/>
            <w:vAlign w:val="top"/>
          </w:tcPr>
          <w:p w14:paraId="1B0D987F">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10.73</w:t>
            </w:r>
          </w:p>
        </w:tc>
        <w:tc>
          <w:tcPr>
            <w:tcW w:w="842" w:type="dxa"/>
            <w:vAlign w:val="top"/>
          </w:tcPr>
          <w:p w14:paraId="12E68E2F">
            <w:pPr>
              <w:pStyle w:val="6"/>
            </w:pPr>
          </w:p>
        </w:tc>
        <w:tc>
          <w:tcPr>
            <w:tcW w:w="1274" w:type="dxa"/>
            <w:vAlign w:val="top"/>
          </w:tcPr>
          <w:p w14:paraId="290DF15B">
            <w:pPr>
              <w:pStyle w:val="6"/>
            </w:pPr>
          </w:p>
        </w:tc>
        <w:tc>
          <w:tcPr>
            <w:tcW w:w="1102" w:type="dxa"/>
            <w:vAlign w:val="top"/>
          </w:tcPr>
          <w:p w14:paraId="2A2D1F49">
            <w:pPr>
              <w:pStyle w:val="6"/>
            </w:pPr>
          </w:p>
        </w:tc>
        <w:tc>
          <w:tcPr>
            <w:tcW w:w="869" w:type="dxa"/>
            <w:vAlign w:val="top"/>
          </w:tcPr>
          <w:p w14:paraId="62E94E8A">
            <w:pPr>
              <w:pStyle w:val="6"/>
            </w:pPr>
          </w:p>
        </w:tc>
      </w:tr>
      <w:tr w14:paraId="5B08B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67" w:type="dxa"/>
            <w:vAlign w:val="top"/>
          </w:tcPr>
          <w:p w14:paraId="5DC8C99D">
            <w:pPr>
              <w:spacing w:before="20" w:line="226" w:lineRule="auto"/>
              <w:ind w:left="171"/>
              <w:rPr>
                <w:rFonts w:ascii="宋体" w:hAnsi="宋体" w:eastAsia="宋体" w:cs="宋体"/>
                <w:sz w:val="15"/>
                <w:szCs w:val="15"/>
              </w:rPr>
            </w:pPr>
            <w:r>
              <w:rPr>
                <w:rFonts w:ascii="宋体" w:hAnsi="宋体" w:eastAsia="宋体" w:cs="宋体"/>
                <w:color w:val="212529"/>
                <w:spacing w:val="8"/>
                <w:sz w:val="15"/>
                <w:szCs w:val="15"/>
              </w:rPr>
              <w:t>2024年1-12月驻村工作队补助经费</w:t>
            </w:r>
          </w:p>
          <w:p w14:paraId="5AA44595">
            <w:pPr>
              <w:spacing w:line="207" w:lineRule="auto"/>
              <w:ind w:left="8" w:right="102" w:firstLine="6"/>
              <w:rPr>
                <w:rFonts w:ascii="宋体" w:hAnsi="宋体" w:eastAsia="宋体" w:cs="宋体"/>
                <w:sz w:val="15"/>
                <w:szCs w:val="15"/>
              </w:rPr>
            </w:pPr>
            <w:r>
              <w:rPr>
                <w:rFonts w:ascii="宋体" w:hAnsi="宋体" w:eastAsia="宋体" w:cs="宋体"/>
                <w:color w:val="212529"/>
                <w:spacing w:val="11"/>
                <w:sz w:val="15"/>
                <w:szCs w:val="15"/>
              </w:rPr>
              <w:t>（生活补助、交通和通讯补助、驻村干</w:t>
            </w:r>
            <w:r>
              <w:rPr>
                <w:rFonts w:ascii="宋体" w:hAnsi="宋体" w:eastAsia="宋体" w:cs="宋体"/>
                <w:color w:val="212529"/>
                <w:sz w:val="15"/>
                <w:szCs w:val="15"/>
              </w:rPr>
              <w:t xml:space="preserve"> </w:t>
            </w:r>
            <w:r>
              <w:rPr>
                <w:rFonts w:ascii="宋体" w:hAnsi="宋体" w:eastAsia="宋体" w:cs="宋体"/>
                <w:color w:val="212529"/>
                <w:spacing w:val="9"/>
                <w:sz w:val="15"/>
                <w:szCs w:val="15"/>
              </w:rPr>
              <w:t>部艰苦边远补助）</w:t>
            </w:r>
          </w:p>
        </w:tc>
        <w:tc>
          <w:tcPr>
            <w:tcW w:w="1102" w:type="dxa"/>
            <w:vAlign w:val="top"/>
          </w:tcPr>
          <w:p w14:paraId="609B26C2">
            <w:pPr>
              <w:spacing w:before="20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c>
          <w:tcPr>
            <w:tcW w:w="1102" w:type="dxa"/>
            <w:vAlign w:val="top"/>
          </w:tcPr>
          <w:p w14:paraId="44F0A596">
            <w:pPr>
              <w:spacing w:before="20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7.73</w:t>
            </w:r>
          </w:p>
        </w:tc>
        <w:tc>
          <w:tcPr>
            <w:tcW w:w="842" w:type="dxa"/>
            <w:vAlign w:val="top"/>
          </w:tcPr>
          <w:p w14:paraId="5A2FE95A">
            <w:pPr>
              <w:pStyle w:val="6"/>
            </w:pPr>
          </w:p>
        </w:tc>
        <w:tc>
          <w:tcPr>
            <w:tcW w:w="1274" w:type="dxa"/>
            <w:vAlign w:val="top"/>
          </w:tcPr>
          <w:p w14:paraId="369A8D74">
            <w:pPr>
              <w:pStyle w:val="6"/>
            </w:pPr>
          </w:p>
        </w:tc>
        <w:tc>
          <w:tcPr>
            <w:tcW w:w="1102" w:type="dxa"/>
            <w:vAlign w:val="top"/>
          </w:tcPr>
          <w:p w14:paraId="5A2628D5">
            <w:pPr>
              <w:pStyle w:val="6"/>
            </w:pPr>
          </w:p>
        </w:tc>
        <w:tc>
          <w:tcPr>
            <w:tcW w:w="869" w:type="dxa"/>
            <w:vAlign w:val="top"/>
          </w:tcPr>
          <w:p w14:paraId="49051891">
            <w:pPr>
              <w:pStyle w:val="6"/>
            </w:pPr>
          </w:p>
        </w:tc>
      </w:tr>
      <w:tr w14:paraId="0E549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vAlign w:val="top"/>
          </w:tcPr>
          <w:p w14:paraId="302F6D9C">
            <w:pPr>
              <w:spacing w:before="118" w:line="229" w:lineRule="auto"/>
              <w:ind w:left="170"/>
              <w:rPr>
                <w:rFonts w:ascii="宋体" w:hAnsi="宋体" w:eastAsia="宋体" w:cs="宋体"/>
                <w:sz w:val="15"/>
                <w:szCs w:val="15"/>
              </w:rPr>
            </w:pPr>
            <w:r>
              <w:rPr>
                <w:rFonts w:ascii="宋体" w:hAnsi="宋体" w:eastAsia="宋体" w:cs="宋体"/>
                <w:color w:val="212529"/>
                <w:spacing w:val="7"/>
                <w:sz w:val="15"/>
                <w:szCs w:val="15"/>
              </w:rPr>
              <w:t>单</w:t>
            </w:r>
            <w:r>
              <w:rPr>
                <w:rFonts w:ascii="宋体" w:hAnsi="宋体" w:eastAsia="宋体" w:cs="宋体"/>
                <w:color w:val="212529"/>
                <w:spacing w:val="12"/>
                <w:sz w:val="15"/>
                <w:szCs w:val="15"/>
              </w:rPr>
              <w:t xml:space="preserve">  </w:t>
            </w:r>
            <w:r>
              <w:rPr>
                <w:rFonts w:ascii="宋体" w:hAnsi="宋体" w:eastAsia="宋体" w:cs="宋体"/>
                <w:color w:val="212529"/>
                <w:spacing w:val="7"/>
                <w:sz w:val="15"/>
                <w:szCs w:val="15"/>
              </w:rPr>
              <w:t>办公经费</w:t>
            </w:r>
          </w:p>
        </w:tc>
        <w:tc>
          <w:tcPr>
            <w:tcW w:w="1102" w:type="dxa"/>
            <w:vAlign w:val="top"/>
          </w:tcPr>
          <w:p w14:paraId="3F57057B">
            <w:pPr>
              <w:spacing w:before="118"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02" w:type="dxa"/>
            <w:vAlign w:val="top"/>
          </w:tcPr>
          <w:p w14:paraId="2FABC3FE">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42" w:type="dxa"/>
            <w:vAlign w:val="top"/>
          </w:tcPr>
          <w:p w14:paraId="790A03B0">
            <w:pPr>
              <w:pStyle w:val="6"/>
            </w:pPr>
          </w:p>
        </w:tc>
        <w:tc>
          <w:tcPr>
            <w:tcW w:w="1274" w:type="dxa"/>
            <w:vAlign w:val="top"/>
          </w:tcPr>
          <w:p w14:paraId="691744B9">
            <w:pPr>
              <w:pStyle w:val="6"/>
            </w:pPr>
          </w:p>
        </w:tc>
        <w:tc>
          <w:tcPr>
            <w:tcW w:w="1102" w:type="dxa"/>
            <w:vAlign w:val="top"/>
          </w:tcPr>
          <w:p w14:paraId="7DBE19BF">
            <w:pPr>
              <w:pStyle w:val="6"/>
            </w:pPr>
          </w:p>
        </w:tc>
        <w:tc>
          <w:tcPr>
            <w:tcW w:w="869" w:type="dxa"/>
            <w:vAlign w:val="top"/>
          </w:tcPr>
          <w:p w14:paraId="4E91512E">
            <w:pPr>
              <w:pStyle w:val="6"/>
            </w:pPr>
          </w:p>
        </w:tc>
      </w:tr>
    </w:tbl>
    <w:p w14:paraId="761E8121">
      <w:pPr>
        <w:pStyle w:val="2"/>
      </w:pPr>
    </w:p>
    <w:p w14:paraId="30DD102D">
      <w:pPr>
        <w:sectPr>
          <w:headerReference r:id="rId34" w:type="default"/>
          <w:footerReference r:id="rId35" w:type="default"/>
          <w:pgSz w:w="11900" w:h="16840"/>
          <w:pgMar w:top="642" w:right="0" w:bottom="340" w:left="0" w:header="326" w:footer="110" w:gutter="0"/>
          <w:cols w:space="720" w:num="1"/>
        </w:sectPr>
      </w:pPr>
    </w:p>
    <w:p w14:paraId="2113F365">
      <w:pPr>
        <w:spacing w:before="103"/>
      </w:pPr>
    </w:p>
    <w:p w14:paraId="44FDA3E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124A3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1ECBD185">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12D0EBE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49B4B4A6">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3BC72B72">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156D20A8">
            <w:pPr>
              <w:pStyle w:val="6"/>
            </w:pPr>
          </w:p>
        </w:tc>
      </w:tr>
      <w:tr w14:paraId="0EAEB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4A26AE2">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21F14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1CE9511C">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部门名称：兴县大数据服务中心</w:t>
            </w:r>
          </w:p>
        </w:tc>
        <w:tc>
          <w:tcPr>
            <w:tcW w:w="1247" w:type="dxa"/>
            <w:tcBorders>
              <w:top w:val="single" w:color="FFFFFF" w:sz="4" w:space="0"/>
              <w:left w:val="single" w:color="FFFFFF" w:sz="2" w:space="0"/>
              <w:right w:val="single" w:color="FFFFFF" w:sz="2" w:space="0"/>
            </w:tcBorders>
            <w:vAlign w:val="top"/>
          </w:tcPr>
          <w:p w14:paraId="32FC0266">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5C800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7B4B7C0F">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3ADA8570">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28DBC308">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58DFC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46CDEE09">
            <w:pPr>
              <w:pStyle w:val="6"/>
            </w:pPr>
          </w:p>
        </w:tc>
        <w:tc>
          <w:tcPr>
            <w:tcW w:w="1296" w:type="dxa"/>
            <w:vMerge w:val="continue"/>
            <w:tcBorders>
              <w:top w:val="nil"/>
            </w:tcBorders>
            <w:vAlign w:val="top"/>
          </w:tcPr>
          <w:p w14:paraId="14FC8E45">
            <w:pPr>
              <w:pStyle w:val="6"/>
            </w:pPr>
          </w:p>
        </w:tc>
        <w:tc>
          <w:tcPr>
            <w:tcW w:w="1415" w:type="dxa"/>
            <w:vAlign w:val="top"/>
          </w:tcPr>
          <w:p w14:paraId="6D394BA0">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4B21771C">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0A27446E">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3DEB221F">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499DDEBC">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220ED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4C18742D">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2A873146">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5476173A">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43E0407F">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5C8768D9">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19F24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B04BC93">
            <w:pPr>
              <w:pStyle w:val="6"/>
            </w:pPr>
          </w:p>
        </w:tc>
        <w:tc>
          <w:tcPr>
            <w:tcW w:w="1296" w:type="dxa"/>
            <w:vAlign w:val="top"/>
          </w:tcPr>
          <w:p w14:paraId="50BE9BFF">
            <w:pPr>
              <w:pStyle w:val="6"/>
            </w:pPr>
          </w:p>
        </w:tc>
        <w:tc>
          <w:tcPr>
            <w:tcW w:w="1415" w:type="dxa"/>
            <w:vAlign w:val="top"/>
          </w:tcPr>
          <w:p w14:paraId="5448F1F9">
            <w:pPr>
              <w:pStyle w:val="6"/>
            </w:pPr>
          </w:p>
        </w:tc>
        <w:tc>
          <w:tcPr>
            <w:tcW w:w="1372" w:type="dxa"/>
            <w:vAlign w:val="top"/>
          </w:tcPr>
          <w:p w14:paraId="5A04FD3A">
            <w:pPr>
              <w:pStyle w:val="6"/>
            </w:pPr>
          </w:p>
        </w:tc>
        <w:tc>
          <w:tcPr>
            <w:tcW w:w="1247" w:type="dxa"/>
            <w:vAlign w:val="top"/>
          </w:tcPr>
          <w:p w14:paraId="7C733DD5">
            <w:pPr>
              <w:pStyle w:val="6"/>
            </w:pPr>
          </w:p>
        </w:tc>
      </w:tr>
      <w:tr w14:paraId="1CCB7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2B05E403">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2C3DD11F">
            <w:pPr>
              <w:pStyle w:val="6"/>
            </w:pPr>
          </w:p>
        </w:tc>
        <w:tc>
          <w:tcPr>
            <w:tcW w:w="1415" w:type="dxa"/>
            <w:tcBorders>
              <w:left w:val="single" w:color="FFFFFF" w:sz="2" w:space="0"/>
              <w:bottom w:val="single" w:color="FFFFFF" w:sz="4" w:space="0"/>
              <w:right w:val="single" w:color="FFFFFF" w:sz="2" w:space="0"/>
            </w:tcBorders>
            <w:vAlign w:val="top"/>
          </w:tcPr>
          <w:p w14:paraId="459E3669">
            <w:pPr>
              <w:pStyle w:val="6"/>
            </w:pPr>
          </w:p>
        </w:tc>
        <w:tc>
          <w:tcPr>
            <w:tcW w:w="1372" w:type="dxa"/>
            <w:tcBorders>
              <w:left w:val="single" w:color="FFFFFF" w:sz="2" w:space="0"/>
              <w:bottom w:val="single" w:color="FFFFFF" w:sz="4" w:space="0"/>
              <w:right w:val="single" w:color="FFFFFF" w:sz="2" w:space="0"/>
            </w:tcBorders>
            <w:vAlign w:val="top"/>
          </w:tcPr>
          <w:p w14:paraId="341E36DE">
            <w:pPr>
              <w:pStyle w:val="6"/>
            </w:pPr>
          </w:p>
        </w:tc>
        <w:tc>
          <w:tcPr>
            <w:tcW w:w="1247" w:type="dxa"/>
            <w:tcBorders>
              <w:left w:val="single" w:color="FFFFFF" w:sz="2" w:space="0"/>
              <w:bottom w:val="single" w:color="FFFFFF" w:sz="4" w:space="0"/>
              <w:right w:val="single" w:color="FFFFFF" w:sz="2" w:space="0"/>
            </w:tcBorders>
            <w:vAlign w:val="top"/>
          </w:tcPr>
          <w:p w14:paraId="4FA10A54">
            <w:pPr>
              <w:pStyle w:val="6"/>
            </w:pPr>
          </w:p>
        </w:tc>
      </w:tr>
    </w:tbl>
    <w:p w14:paraId="3BD79C96">
      <w:pPr>
        <w:pStyle w:val="2"/>
      </w:pPr>
    </w:p>
    <w:p w14:paraId="1FF1B08F">
      <w:pPr>
        <w:sectPr>
          <w:headerReference r:id="rId36" w:type="default"/>
          <w:footerReference r:id="rId37" w:type="default"/>
          <w:pgSz w:w="11900" w:h="16840"/>
          <w:pgMar w:top="642" w:right="0" w:bottom="340" w:left="0" w:header="326" w:footer="111" w:gutter="0"/>
          <w:cols w:space="720" w:num="1"/>
        </w:sectPr>
      </w:pPr>
    </w:p>
    <w:p w14:paraId="4E7624A5">
      <w:pPr>
        <w:pStyle w:val="2"/>
        <w:spacing w:line="332" w:lineRule="auto"/>
      </w:pPr>
    </w:p>
    <w:p w14:paraId="3048A9C8">
      <w:pPr>
        <w:pStyle w:val="2"/>
        <w:spacing w:line="332" w:lineRule="auto"/>
      </w:pPr>
    </w:p>
    <w:p w14:paraId="6406799E">
      <w:pPr>
        <w:spacing w:before="99" w:line="230" w:lineRule="exact"/>
        <w:ind w:left="4064"/>
        <w:outlineLvl w:val="0"/>
        <w:rPr>
          <w:rFonts w:ascii="微软雅黑" w:hAnsi="微软雅黑" w:eastAsia="微软雅黑" w:cs="微软雅黑"/>
          <w:sz w:val="23"/>
          <w:szCs w:val="23"/>
        </w:rPr>
      </w:pPr>
      <w:bookmarkStart w:id="32" w:name="bookmark19"/>
      <w:bookmarkEnd w:id="32"/>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5312789D">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3F22A7D8">
      <w:pPr>
        <w:spacing w:before="187" w:line="322" w:lineRule="auto"/>
        <w:ind w:left="1267" w:right="1223" w:firstLine="453"/>
        <w:jc w:val="both"/>
        <w:rPr>
          <w:rFonts w:ascii="仿宋" w:hAnsi="仿宋" w:eastAsia="仿宋" w:cs="仿宋"/>
          <w:sz w:val="23"/>
          <w:szCs w:val="23"/>
        </w:rPr>
      </w:pPr>
      <w:r>
        <w:rPr>
          <w:rFonts w:ascii="仿宋" w:hAnsi="仿宋" w:eastAsia="仿宋" w:cs="仿宋"/>
          <w:spacing w:val="5"/>
          <w:sz w:val="23"/>
          <w:szCs w:val="23"/>
        </w:rPr>
        <w:t>2025年度兴县大数据服务中心预算收入总计44.17万元，其中：本年</w:t>
      </w:r>
      <w:r>
        <w:rPr>
          <w:rFonts w:ascii="仿宋" w:hAnsi="仿宋" w:eastAsia="仿宋" w:cs="仿宋"/>
          <w:spacing w:val="4"/>
          <w:sz w:val="23"/>
          <w:szCs w:val="23"/>
        </w:rPr>
        <w:t>收入44.17万元，上</w:t>
      </w:r>
      <w:r>
        <w:rPr>
          <w:rFonts w:ascii="仿宋" w:hAnsi="仿宋" w:eastAsia="仿宋" w:cs="仿宋"/>
          <w:sz w:val="23"/>
          <w:szCs w:val="23"/>
        </w:rPr>
        <w:t xml:space="preserve"> </w:t>
      </w:r>
      <w:r>
        <w:rPr>
          <w:rFonts w:ascii="仿宋" w:hAnsi="仿宋" w:eastAsia="仿宋" w:cs="仿宋"/>
          <w:spacing w:val="2"/>
          <w:sz w:val="23"/>
          <w:szCs w:val="23"/>
        </w:rPr>
        <w:t>年结转0万元，比上年减少12.94万元，下降22.66%，主要原因是人员减少，2024</w:t>
      </w:r>
      <w:r>
        <w:rPr>
          <w:rFonts w:ascii="仿宋" w:hAnsi="仿宋" w:eastAsia="仿宋" w:cs="仿宋"/>
          <w:spacing w:val="1"/>
          <w:sz w:val="23"/>
          <w:szCs w:val="23"/>
        </w:rPr>
        <w:t>年3月调走一</w:t>
      </w:r>
      <w:r>
        <w:rPr>
          <w:rFonts w:ascii="仿宋" w:hAnsi="仿宋" w:eastAsia="仿宋" w:cs="仿宋"/>
          <w:sz w:val="23"/>
          <w:szCs w:val="23"/>
        </w:rPr>
        <w:t xml:space="preserve"> </w:t>
      </w:r>
      <w:r>
        <w:rPr>
          <w:rFonts w:ascii="仿宋" w:hAnsi="仿宋" w:eastAsia="仿宋" w:cs="仿宋"/>
          <w:spacing w:val="2"/>
          <w:sz w:val="23"/>
          <w:szCs w:val="23"/>
        </w:rPr>
        <w:t>人，10月调走1人；本年部门预算支出总计44.17万元，其中：本年预算安排44.17万元，</w:t>
      </w:r>
      <w:r>
        <w:rPr>
          <w:rFonts w:ascii="仿宋" w:hAnsi="仿宋" w:eastAsia="仿宋" w:cs="仿宋"/>
          <w:spacing w:val="1"/>
          <w:sz w:val="23"/>
          <w:szCs w:val="23"/>
        </w:rPr>
        <w:t>上年</w:t>
      </w:r>
      <w:r>
        <w:rPr>
          <w:rFonts w:ascii="仿宋" w:hAnsi="仿宋" w:eastAsia="仿宋" w:cs="仿宋"/>
          <w:sz w:val="23"/>
          <w:szCs w:val="23"/>
        </w:rPr>
        <w:t xml:space="preserve"> </w:t>
      </w:r>
      <w:r>
        <w:rPr>
          <w:rFonts w:ascii="仿宋" w:hAnsi="仿宋" w:eastAsia="仿宋" w:cs="仿宋"/>
          <w:spacing w:val="6"/>
          <w:sz w:val="23"/>
          <w:szCs w:val="23"/>
        </w:rPr>
        <w:t>结转0万元，</w:t>
      </w:r>
      <w:r>
        <w:rPr>
          <w:rFonts w:ascii="仿宋" w:hAnsi="仿宋" w:eastAsia="仿宋" w:cs="仿宋"/>
          <w:spacing w:val="-64"/>
          <w:sz w:val="23"/>
          <w:szCs w:val="23"/>
        </w:rPr>
        <w:t xml:space="preserve"> </w:t>
      </w:r>
      <w:r>
        <w:rPr>
          <w:rFonts w:ascii="仿宋" w:hAnsi="仿宋" w:eastAsia="仿宋" w:cs="仿宋"/>
          <w:spacing w:val="6"/>
          <w:sz w:val="23"/>
          <w:szCs w:val="23"/>
        </w:rPr>
        <w:t>比上年减少12.94万元，下降22.66%，主要原</w:t>
      </w:r>
      <w:r>
        <w:rPr>
          <w:rFonts w:ascii="仿宋" w:hAnsi="仿宋" w:eastAsia="仿宋" w:cs="仿宋"/>
          <w:spacing w:val="5"/>
          <w:sz w:val="23"/>
          <w:szCs w:val="23"/>
        </w:rPr>
        <w:t>因是人员减少，2024年3月调走一</w:t>
      </w:r>
      <w:r>
        <w:rPr>
          <w:rFonts w:ascii="仿宋" w:hAnsi="仿宋" w:eastAsia="仿宋" w:cs="仿宋"/>
          <w:sz w:val="23"/>
          <w:szCs w:val="23"/>
        </w:rPr>
        <w:t xml:space="preserve"> </w:t>
      </w:r>
      <w:r>
        <w:rPr>
          <w:rFonts w:ascii="仿宋" w:hAnsi="仿宋" w:eastAsia="仿宋" w:cs="仿宋"/>
          <w:spacing w:val="-2"/>
          <w:sz w:val="23"/>
          <w:szCs w:val="23"/>
        </w:rPr>
        <w:t>人，10月调走1人。</w:t>
      </w:r>
    </w:p>
    <w:p w14:paraId="3C31C952">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5C83F3CC">
      <w:pPr>
        <w:spacing w:before="185" w:line="222" w:lineRule="auto"/>
        <w:ind w:left="1720"/>
        <w:rPr>
          <w:rFonts w:ascii="仿宋" w:hAnsi="仿宋" w:eastAsia="仿宋" w:cs="仿宋"/>
          <w:sz w:val="23"/>
          <w:szCs w:val="23"/>
        </w:rPr>
      </w:pPr>
      <w:r>
        <w:rPr>
          <w:rFonts w:ascii="仿宋" w:hAnsi="仿宋" w:eastAsia="仿宋" w:cs="仿宋"/>
          <w:spacing w:val="13"/>
          <w:sz w:val="23"/>
          <w:szCs w:val="23"/>
        </w:rPr>
        <w:t>2025年度兴县大数据服务中心预算收入</w:t>
      </w:r>
      <w:r>
        <w:rPr>
          <w:rFonts w:ascii="仿宋" w:hAnsi="仿宋" w:eastAsia="仿宋" w:cs="仿宋"/>
          <w:spacing w:val="12"/>
          <w:sz w:val="23"/>
          <w:szCs w:val="23"/>
        </w:rPr>
        <w:t>44.17万元</w:t>
      </w:r>
      <w:r>
        <w:rPr>
          <w:rFonts w:ascii="仿宋" w:hAnsi="仿宋" w:eastAsia="仿宋" w:cs="仿宋"/>
          <w:spacing w:val="-67"/>
          <w:sz w:val="23"/>
          <w:szCs w:val="23"/>
        </w:rPr>
        <w:t xml:space="preserve"> </w:t>
      </w:r>
      <w:r>
        <w:rPr>
          <w:rFonts w:ascii="仿宋" w:hAnsi="仿宋" w:eastAsia="仿宋" w:cs="仿宋"/>
          <w:spacing w:val="12"/>
          <w:sz w:val="23"/>
          <w:szCs w:val="23"/>
        </w:rPr>
        <w:t>，主要包括一般公共预算拨款收入</w:t>
      </w:r>
    </w:p>
    <w:p w14:paraId="4B8C19B0">
      <w:pPr>
        <w:spacing w:before="124" w:line="320" w:lineRule="auto"/>
        <w:ind w:left="1255" w:right="1223"/>
        <w:jc w:val="right"/>
        <w:rPr>
          <w:rFonts w:ascii="仿宋" w:hAnsi="仿宋" w:eastAsia="仿宋" w:cs="仿宋"/>
          <w:sz w:val="23"/>
          <w:szCs w:val="23"/>
        </w:rPr>
      </w:pPr>
      <w:r>
        <w:rPr>
          <w:rFonts w:ascii="仿宋" w:hAnsi="仿宋" w:eastAsia="仿宋" w:cs="仿宋"/>
          <w:sz w:val="23"/>
          <w:szCs w:val="23"/>
        </w:rPr>
        <w:t>44.    元，</w:t>
      </w:r>
      <w:r>
        <w:rPr>
          <w:rFonts w:ascii="仿宋" w:hAnsi="仿宋" w:eastAsia="仿宋" w:cs="仿宋"/>
          <w:spacing w:val="-57"/>
          <w:sz w:val="23"/>
          <w:szCs w:val="23"/>
        </w:rPr>
        <w:t xml:space="preserve"> </w:t>
      </w:r>
      <w:r>
        <w:rPr>
          <w:rFonts w:ascii="仿宋" w:hAnsi="仿宋" w:eastAsia="仿宋" w:cs="仿宋"/>
          <w:sz w:val="23"/>
          <w:szCs w:val="23"/>
        </w:rPr>
        <w:t>占100.00%；政府性基金预算拨款收入0万元，</w:t>
      </w:r>
      <w:r>
        <w:rPr>
          <w:rFonts w:ascii="仿宋" w:hAnsi="仿宋" w:eastAsia="仿宋" w:cs="仿宋"/>
          <w:spacing w:val="-57"/>
          <w:sz w:val="23"/>
          <w:szCs w:val="23"/>
        </w:rPr>
        <w:t xml:space="preserve"> </w:t>
      </w:r>
      <w:r>
        <w:rPr>
          <w:rFonts w:ascii="仿宋" w:hAnsi="仿宋" w:eastAsia="仿宋" w:cs="仿宋"/>
          <w:sz w:val="23"/>
          <w:szCs w:val="23"/>
        </w:rPr>
        <w:t>占0%；国</w:t>
      </w:r>
      <w:r>
        <w:rPr>
          <w:rFonts w:ascii="仿宋" w:hAnsi="仿宋" w:eastAsia="仿宋" w:cs="仿宋"/>
          <w:spacing w:val="-1"/>
          <w:sz w:val="23"/>
          <w:szCs w:val="23"/>
        </w:rPr>
        <w:t>有资本经营预算  款收入</w:t>
      </w:r>
      <w:r>
        <w:rPr>
          <w:rFonts w:ascii="仿宋" w:hAnsi="仿宋" w:eastAsia="仿宋" w:cs="仿宋"/>
          <w:sz w:val="23"/>
          <w:szCs w:val="23"/>
        </w:rPr>
        <w:t xml:space="preserve"> </w:t>
      </w:r>
      <w:r>
        <w:rPr>
          <w:rFonts w:ascii="仿宋" w:hAnsi="仿宋" w:eastAsia="仿宋" w:cs="仿宋"/>
          <w:spacing w:val="5"/>
          <w:sz w:val="23"/>
          <w:szCs w:val="23"/>
        </w:rPr>
        <w:t>元，</w:t>
      </w:r>
      <w:r>
        <w:rPr>
          <w:rFonts w:ascii="仿宋" w:hAnsi="仿宋" w:eastAsia="仿宋" w:cs="仿宋"/>
          <w:spacing w:val="-48"/>
          <w:sz w:val="23"/>
          <w:szCs w:val="23"/>
        </w:rPr>
        <w:t xml:space="preserve"> </w:t>
      </w:r>
      <w:r>
        <w:rPr>
          <w:rFonts w:ascii="仿宋" w:hAnsi="仿宋" w:eastAsia="仿宋" w:cs="仿宋"/>
          <w:spacing w:val="5"/>
          <w:sz w:val="23"/>
          <w:szCs w:val="23"/>
        </w:rPr>
        <w:t>占0%；财政专户管理资金收入0万元，</w:t>
      </w:r>
      <w:r>
        <w:rPr>
          <w:rFonts w:ascii="仿宋" w:hAnsi="仿宋" w:eastAsia="仿宋" w:cs="仿宋"/>
          <w:spacing w:val="-48"/>
          <w:sz w:val="23"/>
          <w:szCs w:val="23"/>
        </w:rPr>
        <w:t xml:space="preserve"> </w:t>
      </w:r>
      <w:r>
        <w:rPr>
          <w:rFonts w:ascii="仿宋" w:hAnsi="仿宋" w:eastAsia="仿宋" w:cs="仿宋"/>
          <w:spacing w:val="5"/>
          <w:sz w:val="23"/>
          <w:szCs w:val="23"/>
        </w:rPr>
        <w:t>占0%  单位资</w:t>
      </w:r>
      <w:r>
        <w:rPr>
          <w:rFonts w:ascii="仿宋" w:hAnsi="仿宋" w:eastAsia="仿宋" w:cs="仿宋"/>
          <w:spacing w:val="4"/>
          <w:sz w:val="23"/>
          <w:szCs w:val="23"/>
        </w:rPr>
        <w:t>金0万元，</w:t>
      </w:r>
      <w:r>
        <w:rPr>
          <w:rFonts w:ascii="仿宋" w:hAnsi="仿宋" w:eastAsia="仿宋" w:cs="仿宋"/>
          <w:spacing w:val="-48"/>
          <w:sz w:val="23"/>
          <w:szCs w:val="23"/>
        </w:rPr>
        <w:t xml:space="preserve"> </w:t>
      </w:r>
      <w:r>
        <w:rPr>
          <w:rFonts w:ascii="仿宋" w:hAnsi="仿宋" w:eastAsia="仿宋" w:cs="仿宋"/>
          <w:spacing w:val="4"/>
          <w:sz w:val="23"/>
          <w:szCs w:val="23"/>
        </w:rPr>
        <w:t>占0       结转0万</w:t>
      </w:r>
    </w:p>
    <w:p w14:paraId="7D3E2FE1">
      <w:pPr>
        <w:spacing w:before="13" w:line="227" w:lineRule="auto"/>
        <w:ind w:left="1267"/>
        <w:rPr>
          <w:rFonts w:ascii="仿宋" w:hAnsi="仿宋" w:eastAsia="仿宋" w:cs="仿宋"/>
          <w:sz w:val="23"/>
          <w:szCs w:val="23"/>
        </w:rPr>
      </w:pPr>
      <w:r>
        <w:rPr>
          <w:rFonts w:ascii="仿宋" w:hAnsi="仿宋" w:eastAsia="仿宋" w:cs="仿宋"/>
          <w:spacing w:val="-12"/>
          <w:sz w:val="23"/>
          <w:szCs w:val="23"/>
        </w:rPr>
        <w:t>元，</w:t>
      </w:r>
      <w:r>
        <w:rPr>
          <w:rFonts w:ascii="仿宋" w:hAnsi="仿宋" w:eastAsia="仿宋" w:cs="仿宋"/>
          <w:spacing w:val="-60"/>
          <w:sz w:val="23"/>
          <w:szCs w:val="23"/>
        </w:rPr>
        <w:t xml:space="preserve"> </w:t>
      </w:r>
      <w:r>
        <w:rPr>
          <w:rFonts w:ascii="仿宋" w:hAnsi="仿宋" w:eastAsia="仿宋" w:cs="仿宋"/>
          <w:spacing w:val="-12"/>
          <w:sz w:val="23"/>
          <w:szCs w:val="23"/>
        </w:rPr>
        <w:t>占0%。</w:t>
      </w:r>
    </w:p>
    <w:p w14:paraId="14566982">
      <w:pPr>
        <w:pStyle w:val="2"/>
        <w:spacing w:line="430" w:lineRule="auto"/>
      </w:pPr>
    </w:p>
    <w:p w14:paraId="77D8B8E4">
      <w:pPr>
        <w:spacing w:before="1" w:line="2934" w:lineRule="exact"/>
        <w:ind w:firstLine="3685"/>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0"/>
                    <a:stretch>
                      <a:fillRect/>
                    </a:stretch>
                  </pic:blipFill>
                  <pic:spPr>
                    <a:xfrm>
                      <a:off x="0" y="0"/>
                      <a:ext cx="2346419" cy="1863136"/>
                    </a:xfrm>
                    <a:prstGeom prst="rect">
                      <a:avLst/>
                    </a:prstGeom>
                  </pic:spPr>
                </pic:pic>
              </a:graphicData>
            </a:graphic>
          </wp:inline>
        </w:drawing>
      </w:r>
    </w:p>
    <w:p w14:paraId="1F915B2E">
      <w:pPr>
        <w:pStyle w:val="2"/>
        <w:spacing w:line="269" w:lineRule="auto"/>
      </w:pPr>
    </w:p>
    <w:p w14:paraId="2F8AF989">
      <w:pPr>
        <w:pStyle w:val="2"/>
        <w:spacing w:line="270" w:lineRule="auto"/>
      </w:pPr>
    </w:p>
    <w:p w14:paraId="5026570B">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11FD7C0E">
      <w:pPr>
        <w:spacing w:before="174" w:line="222" w:lineRule="auto"/>
        <w:ind w:left="1720"/>
        <w:rPr>
          <w:rFonts w:ascii="仿宋" w:hAnsi="仿宋" w:eastAsia="仿宋" w:cs="仿宋"/>
          <w:sz w:val="23"/>
          <w:szCs w:val="23"/>
        </w:rPr>
      </w:pPr>
      <w:r>
        <w:rPr>
          <w:rFonts w:ascii="仿宋" w:hAnsi="仿宋" w:eastAsia="仿宋" w:cs="仿宋"/>
          <w:spacing w:val="11"/>
          <w:sz w:val="23"/>
          <w:szCs w:val="23"/>
        </w:rPr>
        <w:t>2025年度      数据服务中心支出预算44.17</w:t>
      </w:r>
      <w:r>
        <w:rPr>
          <w:rFonts w:ascii="仿宋" w:hAnsi="仿宋" w:eastAsia="仿宋" w:cs="仿宋"/>
          <w:spacing w:val="10"/>
          <w:sz w:val="23"/>
          <w:szCs w:val="23"/>
        </w:rPr>
        <w:t>万元</w:t>
      </w:r>
      <w:r>
        <w:rPr>
          <w:rFonts w:ascii="仿宋" w:hAnsi="仿宋" w:eastAsia="仿宋" w:cs="仿宋"/>
          <w:spacing w:val="-62"/>
          <w:sz w:val="23"/>
          <w:szCs w:val="23"/>
        </w:rPr>
        <w:t xml:space="preserve"> </w:t>
      </w:r>
      <w:r>
        <w:rPr>
          <w:rFonts w:ascii="仿宋" w:hAnsi="仿宋" w:eastAsia="仿宋" w:cs="仿宋"/>
          <w:spacing w:val="10"/>
          <w:sz w:val="23"/>
          <w:szCs w:val="23"/>
        </w:rPr>
        <w:t>，其中：</w:t>
      </w:r>
      <w:r>
        <w:rPr>
          <w:rFonts w:ascii="仿宋" w:hAnsi="仿宋" w:eastAsia="仿宋" w:cs="仿宋"/>
          <w:spacing w:val="-56"/>
          <w:sz w:val="23"/>
          <w:szCs w:val="23"/>
        </w:rPr>
        <w:t xml:space="preserve"> </w:t>
      </w:r>
      <w:r>
        <w:rPr>
          <w:rFonts w:ascii="仿宋" w:hAnsi="仿宋" w:eastAsia="仿宋" w:cs="仿宋"/>
          <w:spacing w:val="10"/>
          <w:sz w:val="23"/>
          <w:szCs w:val="23"/>
        </w:rPr>
        <w:t>基本支出33.44万元</w:t>
      </w:r>
      <w:r>
        <w:rPr>
          <w:rFonts w:ascii="仿宋" w:hAnsi="仿宋" w:eastAsia="仿宋" w:cs="仿宋"/>
          <w:spacing w:val="-62"/>
          <w:sz w:val="23"/>
          <w:szCs w:val="23"/>
        </w:rPr>
        <w:t xml:space="preserve"> </w:t>
      </w:r>
      <w:r>
        <w:rPr>
          <w:rFonts w:ascii="仿宋" w:hAnsi="仿宋" w:eastAsia="仿宋" w:cs="仿宋"/>
          <w:spacing w:val="10"/>
          <w:sz w:val="23"/>
          <w:szCs w:val="23"/>
        </w:rPr>
        <w:t>，</w:t>
      </w:r>
      <w:r>
        <w:rPr>
          <w:rFonts w:ascii="仿宋" w:hAnsi="仿宋" w:eastAsia="仿宋" w:cs="仿宋"/>
          <w:spacing w:val="-39"/>
          <w:sz w:val="23"/>
          <w:szCs w:val="23"/>
        </w:rPr>
        <w:t xml:space="preserve"> </w:t>
      </w:r>
      <w:r>
        <w:rPr>
          <w:rFonts w:ascii="仿宋" w:hAnsi="仿宋" w:eastAsia="仿宋" w:cs="仿宋"/>
          <w:spacing w:val="10"/>
          <w:sz w:val="23"/>
          <w:szCs w:val="23"/>
        </w:rPr>
        <w:t>占</w:t>
      </w:r>
    </w:p>
    <w:p w14:paraId="3449A211">
      <w:pPr>
        <w:spacing w:before="135" w:line="226" w:lineRule="auto"/>
        <w:ind w:left="1262"/>
        <w:rPr>
          <w:rFonts w:ascii="仿宋" w:hAnsi="仿宋" w:eastAsia="仿宋" w:cs="仿宋"/>
          <w:sz w:val="23"/>
          <w:szCs w:val="23"/>
        </w:rPr>
      </w:pPr>
      <w:r>
        <w:rPr>
          <w:rFonts w:ascii="仿宋" w:hAnsi="仿宋" w:eastAsia="仿宋" w:cs="仿宋"/>
          <w:spacing w:val="-5"/>
          <w:sz w:val="23"/>
          <w:szCs w:val="23"/>
        </w:rPr>
        <w:t>75.71</w:t>
      </w:r>
      <w:r>
        <w:rPr>
          <w:rFonts w:ascii="仿宋" w:hAnsi="仿宋" w:eastAsia="仿宋" w:cs="仿宋"/>
          <w:spacing w:val="5"/>
          <w:sz w:val="23"/>
          <w:szCs w:val="23"/>
        </w:rPr>
        <w:t xml:space="preserve">         </w:t>
      </w:r>
      <w:r>
        <w:rPr>
          <w:rFonts w:ascii="仿宋" w:hAnsi="仿宋" w:eastAsia="仿宋" w:cs="仿宋"/>
          <w:spacing w:val="-5"/>
          <w:sz w:val="23"/>
          <w:szCs w:val="23"/>
        </w:rPr>
        <w:t>出10.73万元，</w:t>
      </w:r>
      <w:r>
        <w:rPr>
          <w:rFonts w:ascii="仿宋" w:hAnsi="仿宋" w:eastAsia="仿宋" w:cs="仿宋"/>
          <w:spacing w:val="-55"/>
          <w:sz w:val="23"/>
          <w:szCs w:val="23"/>
        </w:rPr>
        <w:t xml:space="preserve"> </w:t>
      </w:r>
      <w:r>
        <w:rPr>
          <w:rFonts w:ascii="仿宋" w:hAnsi="仿宋" w:eastAsia="仿宋" w:cs="仿宋"/>
          <w:spacing w:val="-5"/>
          <w:sz w:val="23"/>
          <w:szCs w:val="23"/>
        </w:rPr>
        <w:t>占24.29%。</w:t>
      </w:r>
    </w:p>
    <w:p w14:paraId="6E59E009">
      <w:pPr>
        <w:spacing w:before="114"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1B8F44B3">
      <w:pPr>
        <w:spacing w:before="175" w:line="324" w:lineRule="auto"/>
        <w:ind w:left="1255" w:right="1223" w:firstLine="464"/>
        <w:jc w:val="both"/>
        <w:rPr>
          <w:rFonts w:ascii="仿宋" w:hAnsi="仿宋" w:eastAsia="仿宋" w:cs="仿宋"/>
          <w:sz w:val="23"/>
          <w:szCs w:val="23"/>
        </w:rPr>
      </w:pPr>
      <w:r>
        <w:rPr>
          <w:rFonts w:ascii="仿宋" w:hAnsi="仿宋" w:eastAsia="仿宋" w:cs="仿宋"/>
          <w:spacing w:val="2"/>
          <w:sz w:val="23"/>
          <w:szCs w:val="23"/>
        </w:rPr>
        <w:t>2025年度兴县大数据服务中心财政拨款收支总预算44.17万元。其中：一般公共预算拨款</w:t>
      </w:r>
      <w:r>
        <w:rPr>
          <w:rFonts w:ascii="仿宋" w:hAnsi="仿宋" w:eastAsia="仿宋" w:cs="仿宋"/>
          <w:spacing w:val="13"/>
          <w:sz w:val="23"/>
          <w:szCs w:val="23"/>
        </w:rPr>
        <w:t xml:space="preserve"> </w:t>
      </w:r>
      <w:r>
        <w:rPr>
          <w:rFonts w:ascii="仿宋" w:hAnsi="仿宋" w:eastAsia="仿宋" w:cs="仿宋"/>
          <w:spacing w:val="2"/>
          <w:sz w:val="23"/>
          <w:szCs w:val="23"/>
        </w:rPr>
        <w:t>44.17万元，政府性基金预算拨款0万元，国有资本经营预算拨款0万元。其中：当年拨款收入</w:t>
      </w:r>
      <w:r>
        <w:rPr>
          <w:rFonts w:ascii="仿宋" w:hAnsi="仿宋" w:eastAsia="仿宋" w:cs="仿宋"/>
          <w:spacing w:val="16"/>
          <w:sz w:val="23"/>
          <w:szCs w:val="23"/>
        </w:rPr>
        <w:t xml:space="preserve"> </w:t>
      </w:r>
      <w:r>
        <w:rPr>
          <w:rFonts w:ascii="仿宋" w:hAnsi="仿宋" w:eastAsia="仿宋" w:cs="仿宋"/>
          <w:spacing w:val="2"/>
          <w:sz w:val="23"/>
          <w:szCs w:val="23"/>
        </w:rPr>
        <w:t>44.17万元，上年结转收入0万元。支出包括：一般公共服务支出37.11万元、社会保障和就业</w:t>
      </w:r>
      <w:r>
        <w:rPr>
          <w:rFonts w:ascii="仿宋" w:hAnsi="仿宋" w:eastAsia="仿宋" w:cs="仿宋"/>
          <w:spacing w:val="12"/>
          <w:sz w:val="23"/>
          <w:szCs w:val="23"/>
        </w:rPr>
        <w:t xml:space="preserve"> </w:t>
      </w:r>
      <w:r>
        <w:rPr>
          <w:rFonts w:ascii="仿宋" w:hAnsi="仿宋" w:eastAsia="仿宋" w:cs="仿宋"/>
          <w:sz w:val="23"/>
          <w:szCs w:val="23"/>
        </w:rPr>
        <w:t>支出3.14万元、卫生健康支出1.29万元、住房保障支出2.63万元等。</w:t>
      </w:r>
    </w:p>
    <w:p w14:paraId="3C836B75">
      <w:pPr>
        <w:spacing w:before="2"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4443AC4E">
      <w:pPr>
        <w:spacing w:before="174"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522DA5C8">
      <w:pPr>
        <w:spacing w:before="125" w:line="325" w:lineRule="auto"/>
        <w:ind w:left="1268" w:right="1271" w:firstLine="452"/>
        <w:rPr>
          <w:rFonts w:ascii="仿宋" w:hAnsi="仿宋" w:eastAsia="仿宋" w:cs="仿宋"/>
          <w:sz w:val="23"/>
          <w:szCs w:val="23"/>
        </w:rPr>
      </w:pPr>
      <w:r>
        <w:rPr>
          <w:rFonts w:ascii="仿宋" w:hAnsi="仿宋" w:eastAsia="仿宋" w:cs="仿宋"/>
          <w:spacing w:val="1"/>
          <w:sz w:val="23"/>
          <w:szCs w:val="23"/>
        </w:rPr>
        <w:t>2025年度兴县大数据服务中心一般公共预算当年支出44.17万元,比上年减少12.94万元，</w:t>
      </w:r>
      <w:r>
        <w:rPr>
          <w:rFonts w:ascii="仿宋" w:hAnsi="仿宋" w:eastAsia="仿宋" w:cs="仿宋"/>
          <w:spacing w:val="5"/>
          <w:sz w:val="23"/>
          <w:szCs w:val="23"/>
        </w:rPr>
        <w:t xml:space="preserve"> </w:t>
      </w:r>
      <w:r>
        <w:rPr>
          <w:rFonts w:ascii="仿宋" w:hAnsi="仿宋" w:eastAsia="仿宋" w:cs="仿宋"/>
          <w:spacing w:val="-2"/>
          <w:sz w:val="23"/>
          <w:szCs w:val="23"/>
        </w:rPr>
        <w:t>下降22.66%。</w:t>
      </w:r>
    </w:p>
    <w:p w14:paraId="6AF3794B">
      <w:pPr>
        <w:spacing w:line="222" w:lineRule="auto"/>
        <w:ind w:left="2204"/>
        <w:rPr>
          <w:rFonts w:ascii="仿宋" w:hAnsi="仿宋" w:eastAsia="仿宋" w:cs="仿宋"/>
          <w:sz w:val="23"/>
          <w:szCs w:val="23"/>
        </w:rPr>
      </w:pPr>
      <w:r>
        <w:rPr>
          <w:rFonts w:ascii="仿宋" w:hAnsi="仿宋" w:eastAsia="仿宋" w:cs="仿宋"/>
          <w:spacing w:val="-4"/>
          <w:sz w:val="23"/>
          <w:szCs w:val="23"/>
        </w:rPr>
        <w:t>)</w:t>
      </w:r>
      <w:r>
        <w:rPr>
          <w:rFonts w:ascii="仿宋" w:hAnsi="仿宋" w:eastAsia="仿宋" w:cs="仿宋"/>
          <w:spacing w:val="34"/>
          <w:sz w:val="23"/>
          <w:szCs w:val="23"/>
        </w:rPr>
        <w:t xml:space="preserve"> </w:t>
      </w:r>
      <w:r>
        <w:rPr>
          <w:rFonts w:ascii="仿宋" w:hAnsi="仿宋" w:eastAsia="仿宋" w:cs="仿宋"/>
          <w:spacing w:val="-4"/>
          <w:sz w:val="23"/>
          <w:szCs w:val="23"/>
        </w:rPr>
        <w:t>一般公共预算当年支出结构情况</w:t>
      </w:r>
    </w:p>
    <w:p w14:paraId="7AEB8BA1">
      <w:pPr>
        <w:spacing w:before="123" w:line="222" w:lineRule="auto"/>
        <w:ind w:left="1720"/>
        <w:rPr>
          <w:rFonts w:ascii="仿宋" w:hAnsi="仿宋" w:eastAsia="仿宋" w:cs="仿宋"/>
          <w:sz w:val="23"/>
          <w:szCs w:val="23"/>
        </w:rPr>
      </w:pPr>
      <w:r>
        <w:rPr>
          <w:rFonts w:ascii="仿宋" w:hAnsi="仿宋" w:eastAsia="仿宋" w:cs="仿宋"/>
          <w:spacing w:val="5"/>
          <w:sz w:val="23"/>
          <w:szCs w:val="23"/>
        </w:rPr>
        <w:t>2025年度兴县大数据服务中心一般公共预算当年支出44.17万元,主要        方</w:t>
      </w:r>
      <w:r>
        <w:rPr>
          <w:rFonts w:ascii="仿宋" w:hAnsi="仿宋" w:eastAsia="仿宋" w:cs="仿宋"/>
          <w:spacing w:val="4"/>
          <w:sz w:val="23"/>
          <w:szCs w:val="23"/>
        </w:rPr>
        <w:t>面：一</w:t>
      </w:r>
    </w:p>
    <w:p w14:paraId="6629A5CC">
      <w:pPr>
        <w:spacing w:before="135" w:line="221" w:lineRule="auto"/>
        <w:ind w:left="1264"/>
        <w:rPr>
          <w:rFonts w:ascii="仿宋" w:hAnsi="仿宋" w:eastAsia="仿宋" w:cs="仿宋"/>
          <w:sz w:val="23"/>
          <w:szCs w:val="23"/>
        </w:rPr>
      </w:pPr>
      <w:r>
        <w:rPr>
          <w:rFonts w:ascii="仿宋" w:hAnsi="仿宋" w:eastAsia="仿宋" w:cs="仿宋"/>
          <w:spacing w:val="1"/>
          <w:sz w:val="23"/>
          <w:szCs w:val="23"/>
        </w:rPr>
        <w:t>般公共服务支出37.11万元，</w:t>
      </w:r>
      <w:r>
        <w:rPr>
          <w:rFonts w:ascii="仿宋" w:hAnsi="仿宋" w:eastAsia="仿宋" w:cs="仿宋"/>
          <w:spacing w:val="-45"/>
          <w:sz w:val="23"/>
          <w:szCs w:val="23"/>
        </w:rPr>
        <w:t xml:space="preserve"> </w:t>
      </w:r>
      <w:r>
        <w:rPr>
          <w:rFonts w:ascii="仿宋" w:hAnsi="仿宋" w:eastAsia="仿宋" w:cs="仿宋"/>
          <w:spacing w:val="1"/>
          <w:sz w:val="23"/>
          <w:szCs w:val="23"/>
        </w:rPr>
        <w:t>占84.02%  社会保障和就业支出3.14    ，</w:t>
      </w:r>
      <w:r>
        <w:rPr>
          <w:rFonts w:ascii="仿宋" w:hAnsi="仿宋" w:eastAsia="仿宋" w:cs="仿宋"/>
          <w:spacing w:val="-53"/>
          <w:sz w:val="23"/>
          <w:szCs w:val="23"/>
        </w:rPr>
        <w:t xml:space="preserve"> </w:t>
      </w:r>
      <w:r>
        <w:rPr>
          <w:rFonts w:ascii="仿宋" w:hAnsi="仿宋" w:eastAsia="仿宋" w:cs="仿宋"/>
          <w:spacing w:val="1"/>
          <w:sz w:val="23"/>
          <w:szCs w:val="23"/>
        </w:rPr>
        <w:t>占7.11%</w:t>
      </w:r>
      <w:r>
        <w:rPr>
          <w:rFonts w:ascii="仿宋" w:hAnsi="仿宋" w:eastAsia="仿宋" w:cs="仿宋"/>
          <w:spacing w:val="13"/>
          <w:sz w:val="23"/>
          <w:szCs w:val="23"/>
        </w:rPr>
        <w:t xml:space="preserve">  </w:t>
      </w:r>
      <w:r>
        <w:rPr>
          <w:rFonts w:ascii="仿宋" w:hAnsi="仿宋" w:eastAsia="仿宋" w:cs="仿宋"/>
          <w:spacing w:val="1"/>
          <w:sz w:val="23"/>
          <w:szCs w:val="23"/>
        </w:rPr>
        <w:t>卫生健康</w:t>
      </w:r>
    </w:p>
    <w:p w14:paraId="13A57B43">
      <w:pPr>
        <w:spacing w:line="221"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0600C82D">
      <w:pPr>
        <w:pStyle w:val="2"/>
        <w:spacing w:line="282" w:lineRule="auto"/>
      </w:pPr>
    </w:p>
    <w:p w14:paraId="10B06E95">
      <w:pPr>
        <w:pStyle w:val="2"/>
        <w:spacing w:line="282" w:lineRule="auto"/>
      </w:pPr>
    </w:p>
    <w:p w14:paraId="089C832B">
      <w:pPr>
        <w:spacing w:before="75" w:line="221" w:lineRule="auto"/>
        <w:ind w:left="1263"/>
        <w:rPr>
          <w:rFonts w:ascii="仿宋" w:hAnsi="仿宋" w:eastAsia="仿宋" w:cs="仿宋"/>
          <w:sz w:val="23"/>
          <w:szCs w:val="23"/>
        </w:rPr>
      </w:pPr>
      <w:bookmarkStart w:id="38" w:name="bookmark48"/>
      <w:bookmarkEnd w:id="38"/>
      <w:r>
        <w:rPr>
          <w:rFonts w:ascii="仿宋" w:hAnsi="仿宋" w:eastAsia="仿宋" w:cs="仿宋"/>
          <w:spacing w:val="-3"/>
          <w:sz w:val="23"/>
          <w:szCs w:val="23"/>
        </w:rPr>
        <w:t>支出1.      ，</w:t>
      </w:r>
      <w:r>
        <w:rPr>
          <w:rFonts w:ascii="仿宋" w:hAnsi="仿宋" w:eastAsia="仿宋" w:cs="仿宋"/>
          <w:spacing w:val="-54"/>
          <w:sz w:val="23"/>
          <w:szCs w:val="23"/>
        </w:rPr>
        <w:t xml:space="preserve"> </w:t>
      </w:r>
      <w:r>
        <w:rPr>
          <w:rFonts w:ascii="仿宋" w:hAnsi="仿宋" w:eastAsia="仿宋" w:cs="仿宋"/>
          <w:spacing w:val="-3"/>
          <w:sz w:val="23"/>
          <w:szCs w:val="23"/>
        </w:rPr>
        <w:t>占2.92%；住房保障支出2.63万元，</w:t>
      </w:r>
      <w:r>
        <w:rPr>
          <w:rFonts w:ascii="仿宋" w:hAnsi="仿宋" w:eastAsia="仿宋" w:cs="仿宋"/>
          <w:spacing w:val="-60"/>
          <w:sz w:val="23"/>
          <w:szCs w:val="23"/>
        </w:rPr>
        <w:t xml:space="preserve"> </w:t>
      </w:r>
      <w:r>
        <w:rPr>
          <w:rFonts w:ascii="仿宋" w:hAnsi="仿宋" w:eastAsia="仿宋" w:cs="仿宋"/>
          <w:spacing w:val="-3"/>
          <w:sz w:val="23"/>
          <w:szCs w:val="23"/>
        </w:rPr>
        <w:t>占5.95%等。</w:t>
      </w:r>
    </w:p>
    <w:p w14:paraId="78698AED">
      <w:pPr>
        <w:spacing w:before="220" w:line="2427" w:lineRule="exact"/>
        <w:ind w:firstLine="3825"/>
      </w:pPr>
      <w:r>
        <w:rPr>
          <w:position w:val="-48"/>
        </w:rPr>
        <w:drawing>
          <wp:inline distT="0" distB="0" distL="0" distR="0">
            <wp:extent cx="2510790" cy="1541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1"/>
                    <a:stretch>
                      <a:fillRect/>
                    </a:stretch>
                  </pic:blipFill>
                  <pic:spPr>
                    <a:xfrm>
                      <a:off x="0" y="0"/>
                      <a:ext cx="2511302" cy="1541533"/>
                    </a:xfrm>
                    <a:prstGeom prst="rect">
                      <a:avLst/>
                    </a:prstGeom>
                  </pic:spPr>
                </pic:pic>
              </a:graphicData>
            </a:graphic>
          </wp:inline>
        </w:drawing>
      </w:r>
    </w:p>
    <w:p w14:paraId="358D2726">
      <w:pPr>
        <w:pStyle w:val="2"/>
        <w:spacing w:line="308" w:lineRule="auto"/>
      </w:pPr>
    </w:p>
    <w:p w14:paraId="32827CA3">
      <w:pPr>
        <w:pStyle w:val="2"/>
        <w:spacing w:line="309" w:lineRule="auto"/>
      </w:pPr>
    </w:p>
    <w:p w14:paraId="5485A998">
      <w:pPr>
        <w:spacing w:before="94" w:line="230" w:lineRule="exact"/>
        <w:ind w:left="12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230F3F2A">
      <w:pPr>
        <w:spacing w:before="185" w:line="222" w:lineRule="auto"/>
        <w:ind w:left="2190"/>
        <w:rPr>
          <w:rFonts w:ascii="仿宋" w:hAnsi="仿宋" w:eastAsia="仿宋" w:cs="仿宋"/>
          <w:sz w:val="23"/>
          <w:szCs w:val="23"/>
        </w:rPr>
      </w:pPr>
      <w:r>
        <w:rPr>
          <w:rFonts w:ascii="仿宋" w:hAnsi="仿宋" w:eastAsia="仿宋" w:cs="仿宋"/>
          <w:sz w:val="23"/>
          <w:szCs w:val="23"/>
        </w:rPr>
        <w:t>年度兴县大数据服务中心一般公共预算安排基本支出33.44万元，</w:t>
      </w:r>
      <w:r>
        <w:rPr>
          <w:rFonts w:ascii="仿宋" w:hAnsi="仿宋" w:eastAsia="仿宋" w:cs="仿宋"/>
          <w:spacing w:val="-1"/>
          <w:sz w:val="23"/>
          <w:szCs w:val="23"/>
        </w:rPr>
        <w:t>其中：</w:t>
      </w:r>
    </w:p>
    <w:p w14:paraId="1B26D1C2">
      <w:pPr>
        <w:spacing w:before="123" w:line="221" w:lineRule="auto"/>
        <w:ind w:left="1728"/>
        <w:rPr>
          <w:rFonts w:ascii="仿宋" w:hAnsi="仿宋" w:eastAsia="仿宋" w:cs="仿宋"/>
          <w:sz w:val="23"/>
          <w:szCs w:val="23"/>
        </w:rPr>
      </w:pPr>
      <w:r>
        <w:rPr>
          <w:rFonts w:ascii="仿宋" w:hAnsi="仿宋" w:eastAsia="仿宋" w:cs="仿宋"/>
          <w:spacing w:val="2"/>
          <w:sz w:val="23"/>
          <w:szCs w:val="23"/>
        </w:rPr>
        <w:t xml:space="preserve">人员经费31.57万元，主要包括：其他工资福利  </w:t>
      </w:r>
      <w:r>
        <w:rPr>
          <w:rFonts w:ascii="仿宋" w:hAnsi="仿宋" w:eastAsia="仿宋" w:cs="仿宋"/>
          <w:spacing w:val="1"/>
          <w:sz w:val="23"/>
          <w:szCs w:val="23"/>
        </w:rPr>
        <w:t>出、其他社会保障缴</w:t>
      </w:r>
      <w:r>
        <w:rPr>
          <w:rFonts w:ascii="仿宋" w:hAnsi="仿宋" w:eastAsia="仿宋" w:cs="仿宋"/>
          <w:spacing w:val="19"/>
          <w:sz w:val="23"/>
          <w:szCs w:val="23"/>
        </w:rPr>
        <w:t xml:space="preserve">  </w:t>
      </w:r>
      <w:r>
        <w:rPr>
          <w:rFonts w:ascii="仿宋" w:hAnsi="仿宋" w:eastAsia="仿宋" w:cs="仿宋"/>
          <w:spacing w:val="1"/>
          <w:sz w:val="23"/>
          <w:szCs w:val="23"/>
        </w:rPr>
        <w:t>、    工资、基</w:t>
      </w:r>
    </w:p>
    <w:p w14:paraId="55141912">
      <w:pPr>
        <w:spacing w:before="125" w:line="221" w:lineRule="auto"/>
        <w:ind w:left="1264"/>
        <w:rPr>
          <w:rFonts w:ascii="仿宋" w:hAnsi="仿宋" w:eastAsia="仿宋" w:cs="仿宋"/>
          <w:sz w:val="23"/>
          <w:szCs w:val="23"/>
        </w:rPr>
      </w:pPr>
      <w:r>
        <w:rPr>
          <w:rFonts w:ascii="仿宋" w:hAnsi="仿宋" w:eastAsia="仿宋" w:cs="仿宋"/>
          <w:spacing w:val="5"/>
          <w:sz w:val="23"/>
          <w:szCs w:val="23"/>
        </w:rPr>
        <w:t xml:space="preserve">本工资、机关事业单位基本养老保险缴费、住房公积金、职工基本     </w:t>
      </w:r>
      <w:r>
        <w:rPr>
          <w:rFonts w:ascii="仿宋" w:hAnsi="仿宋" w:eastAsia="仿宋" w:cs="仿宋"/>
          <w:spacing w:val="4"/>
          <w:sz w:val="23"/>
          <w:szCs w:val="23"/>
        </w:rPr>
        <w:t xml:space="preserve">   缴费、津贴补贴</w:t>
      </w:r>
    </w:p>
    <w:p w14:paraId="160D300E">
      <w:pPr>
        <w:spacing w:before="135" w:line="223" w:lineRule="auto"/>
        <w:ind w:left="1272"/>
        <w:rPr>
          <w:rFonts w:ascii="仿宋" w:hAnsi="仿宋" w:eastAsia="仿宋" w:cs="仿宋"/>
          <w:sz w:val="23"/>
          <w:szCs w:val="23"/>
        </w:rPr>
      </w:pPr>
      <w:r>
        <w:rPr>
          <w:rFonts w:ascii="仿宋" w:hAnsi="仿宋" w:eastAsia="仿宋" w:cs="仿宋"/>
          <w:spacing w:val="-12"/>
          <w:sz w:val="23"/>
          <w:szCs w:val="23"/>
        </w:rPr>
        <w:t>等；</w:t>
      </w:r>
    </w:p>
    <w:p w14:paraId="7238FE5A">
      <w:pPr>
        <w:spacing w:before="122" w:line="223" w:lineRule="auto"/>
        <w:ind w:left="1729"/>
        <w:rPr>
          <w:rFonts w:ascii="仿宋" w:hAnsi="仿宋" w:eastAsia="仿宋" w:cs="仿宋"/>
          <w:sz w:val="23"/>
          <w:szCs w:val="23"/>
        </w:rPr>
      </w:pPr>
      <w:r>
        <w:rPr>
          <w:rFonts w:ascii="仿宋" w:hAnsi="仿宋" w:eastAsia="仿宋" w:cs="仿宋"/>
          <w:sz w:val="23"/>
          <w:szCs w:val="23"/>
        </w:rPr>
        <w:t>公用经费1.87万元，主要包括：办公费、福利费、工</w:t>
      </w:r>
      <w:r>
        <w:rPr>
          <w:rFonts w:ascii="仿宋" w:hAnsi="仿宋" w:eastAsia="仿宋" w:cs="仿宋"/>
          <w:spacing w:val="-1"/>
          <w:sz w:val="23"/>
          <w:szCs w:val="23"/>
        </w:rPr>
        <w:t>会经费等。</w:t>
      </w:r>
    </w:p>
    <w:p w14:paraId="4B4032F2">
      <w:pPr>
        <w:spacing w:before="119" w:line="229" w:lineRule="exact"/>
        <w:ind w:left="12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B280016">
      <w:pPr>
        <w:spacing w:before="185"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6CD24A54">
      <w:pPr>
        <w:spacing w:before="119" w:line="231" w:lineRule="exact"/>
        <w:ind w:left="12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5888EEC6">
      <w:pPr>
        <w:spacing w:before="174" w:line="221" w:lineRule="auto"/>
        <w:ind w:left="1733"/>
        <w:rPr>
          <w:rFonts w:ascii="仿宋" w:hAnsi="仿宋" w:eastAsia="仿宋" w:cs="仿宋"/>
          <w:sz w:val="23"/>
          <w:szCs w:val="23"/>
        </w:rPr>
      </w:pPr>
      <w:r>
        <w:rPr>
          <w:rFonts w:ascii="仿宋" w:hAnsi="仿宋" w:eastAsia="仿宋" w:cs="仿宋"/>
          <w:spacing w:val="-1"/>
          <w:sz w:val="23"/>
          <w:szCs w:val="23"/>
        </w:rPr>
        <w:t>我单位为公益一类事业单位，无机关运行经费。</w:t>
      </w:r>
    </w:p>
    <w:p w14:paraId="464C63DC">
      <w:pPr>
        <w:spacing w:before="133" w:line="225" w:lineRule="exact"/>
        <w:ind w:left="12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40A5E20B">
      <w:pPr>
        <w:spacing w:before="177" w:line="322" w:lineRule="auto"/>
        <w:ind w:left="1265" w:right="1223" w:firstLine="454"/>
        <w:rPr>
          <w:rFonts w:ascii="仿宋" w:hAnsi="仿宋" w:eastAsia="仿宋" w:cs="仿宋"/>
          <w:sz w:val="23"/>
          <w:szCs w:val="23"/>
        </w:rPr>
      </w:pPr>
      <w:r>
        <w:rPr>
          <w:rFonts w:ascii="仿宋" w:hAnsi="仿宋" w:eastAsia="仿宋" w:cs="仿宋"/>
          <w:spacing w:val="5"/>
          <w:sz w:val="23"/>
          <w:szCs w:val="23"/>
        </w:rPr>
        <w:t>2025年兴县大数据服务中心政府采购预算总额0.19万元。其中：政府采购货物</w:t>
      </w:r>
      <w:r>
        <w:rPr>
          <w:rFonts w:ascii="仿宋" w:hAnsi="仿宋" w:eastAsia="仿宋" w:cs="仿宋"/>
          <w:spacing w:val="4"/>
          <w:sz w:val="23"/>
          <w:szCs w:val="23"/>
        </w:rPr>
        <w:t>预算0.19</w:t>
      </w:r>
      <w:r>
        <w:rPr>
          <w:rFonts w:ascii="仿宋" w:hAnsi="仿宋" w:eastAsia="仿宋" w:cs="仿宋"/>
          <w:sz w:val="23"/>
          <w:szCs w:val="23"/>
        </w:rPr>
        <w:t xml:space="preserve"> 万元、政府采购工程预算0万元、政府采购服务预算</w:t>
      </w:r>
      <w:r>
        <w:rPr>
          <w:rFonts w:ascii="仿宋" w:hAnsi="仿宋" w:eastAsia="仿宋" w:cs="仿宋"/>
          <w:spacing w:val="-1"/>
          <w:sz w:val="23"/>
          <w:szCs w:val="23"/>
        </w:rPr>
        <w:t>0万元。</w:t>
      </w:r>
    </w:p>
    <w:p w14:paraId="2FDBDA33">
      <w:pPr>
        <w:spacing w:before="4" w:line="230" w:lineRule="exact"/>
        <w:ind w:left="12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556F91AC">
      <w:pPr>
        <w:spacing w:before="175" w:line="223" w:lineRule="auto"/>
        <w:ind w:left="1735"/>
        <w:rPr>
          <w:rFonts w:ascii="仿宋" w:hAnsi="仿宋" w:eastAsia="仿宋" w:cs="仿宋"/>
          <w:sz w:val="23"/>
          <w:szCs w:val="23"/>
        </w:rPr>
      </w:pPr>
      <w:r>
        <w:rPr>
          <w:rFonts w:ascii="仿宋" w:hAnsi="仿宋" w:eastAsia="仿宋" w:cs="仿宋"/>
          <w:spacing w:val="-5"/>
          <w:sz w:val="23"/>
          <w:szCs w:val="23"/>
        </w:rPr>
        <w:t>1、整体绩</w:t>
      </w:r>
    </w:p>
    <w:p w14:paraId="4C3E9FD1">
      <w:pPr>
        <w:spacing w:before="123" w:line="291" w:lineRule="auto"/>
        <w:ind w:left="1263" w:right="1223" w:firstLine="477"/>
        <w:rPr>
          <w:rFonts w:ascii="仿宋" w:hAnsi="仿宋" w:eastAsia="仿宋" w:cs="仿宋"/>
          <w:sz w:val="23"/>
          <w:szCs w:val="23"/>
        </w:rPr>
      </w:pPr>
      <w:r>
        <w:rPr>
          <w:rFonts w:ascii="仿宋" w:hAnsi="仿宋" w:eastAsia="仿宋" w:cs="仿宋"/>
          <w:spacing w:val="4"/>
          <w:sz w:val="23"/>
          <w:szCs w:val="23"/>
        </w:rPr>
        <w:t>20        报部门整体支出绩效目标，涉及部门预算资金0万元，其中基本支出0万  ，</w:t>
      </w:r>
      <w:r>
        <w:rPr>
          <w:rFonts w:ascii="仿宋" w:hAnsi="仿宋" w:eastAsia="仿宋" w:cs="仿宋"/>
          <w:spacing w:val="14"/>
          <w:sz w:val="23"/>
          <w:szCs w:val="23"/>
        </w:rPr>
        <w:t xml:space="preserve"> </w:t>
      </w:r>
      <w:r>
        <w:rPr>
          <w:rFonts w:ascii="仿宋" w:hAnsi="仿宋" w:eastAsia="仿宋" w:cs="仿宋"/>
          <w:spacing w:val="2"/>
          <w:sz w:val="23"/>
          <w:szCs w:val="23"/>
        </w:rPr>
        <w:t>项目支  0万元  机关及下属预算单位0个，其中0个单位（包括机关）编报了单位整体  效目</w:t>
      </w:r>
      <w:r>
        <w:rPr>
          <w:rFonts w:ascii="仿宋" w:hAnsi="仿宋" w:eastAsia="仿宋" w:cs="仿宋"/>
          <w:spacing w:val="7"/>
          <w:sz w:val="23"/>
          <w:szCs w:val="23"/>
        </w:rPr>
        <w:t xml:space="preserve"> </w:t>
      </w:r>
      <w:r>
        <w:rPr>
          <w:rFonts w:ascii="仿宋" w:hAnsi="仿宋" w:eastAsia="仿宋" w:cs="仿宋"/>
          <w:spacing w:val="-1"/>
          <w:sz w:val="23"/>
          <w:szCs w:val="23"/>
        </w:rPr>
        <w:t>标，涉及资金0万元。</w:t>
      </w:r>
    </w:p>
    <w:p w14:paraId="6910696B">
      <w:pPr>
        <w:spacing w:before="122"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06BCBC2A">
      <w:pPr>
        <w:spacing w:before="135" w:line="323" w:lineRule="auto"/>
        <w:ind w:left="1265" w:right="1223" w:firstLine="454"/>
        <w:rPr>
          <w:rFonts w:ascii="仿宋" w:hAnsi="仿宋" w:eastAsia="仿宋" w:cs="仿宋"/>
          <w:sz w:val="23"/>
          <w:szCs w:val="23"/>
        </w:rPr>
      </w:pPr>
      <w:r>
        <w:rPr>
          <w:rFonts w:ascii="仿宋" w:hAnsi="仿宋" w:eastAsia="仿宋" w:cs="仿宋"/>
          <w:spacing w:val="5"/>
          <w:sz w:val="23"/>
          <w:szCs w:val="23"/>
        </w:rPr>
        <w:t>2025年兴县大数据服务中心纳入绩效目标管理的二级项目2个，共计金额10.73万元。其</w:t>
      </w:r>
      <w:r>
        <w:rPr>
          <w:rFonts w:ascii="仿宋" w:hAnsi="仿宋" w:eastAsia="仿宋" w:cs="仿宋"/>
          <w:sz w:val="23"/>
          <w:szCs w:val="23"/>
        </w:rPr>
        <w:t xml:space="preserve"> </w:t>
      </w:r>
      <w:r>
        <w:rPr>
          <w:rFonts w:ascii="仿宋" w:hAnsi="仿宋" w:eastAsia="仿宋" w:cs="仿宋"/>
          <w:spacing w:val="2"/>
          <w:sz w:val="23"/>
          <w:szCs w:val="23"/>
        </w:rPr>
        <w:t>中：其他运转类项目2个，涉及金额1.73万元；特定目标类项目0个，涉及金额0万元。公开项</w:t>
      </w:r>
      <w:r>
        <w:rPr>
          <w:rFonts w:ascii="仿宋" w:hAnsi="仿宋" w:eastAsia="仿宋" w:cs="仿宋"/>
          <w:spacing w:val="6"/>
          <w:sz w:val="23"/>
          <w:szCs w:val="23"/>
        </w:rPr>
        <w:t xml:space="preserve"> </w:t>
      </w:r>
      <w:r>
        <w:rPr>
          <w:rFonts w:ascii="仿宋" w:hAnsi="仿宋" w:eastAsia="仿宋" w:cs="仿宋"/>
          <w:spacing w:val="1"/>
          <w:sz w:val="23"/>
          <w:szCs w:val="23"/>
        </w:rPr>
        <w:t>目绩效目标2个，涉及项目金额10.73万元，</w:t>
      </w:r>
      <w:r>
        <w:rPr>
          <w:rFonts w:ascii="仿宋" w:hAnsi="仿宋" w:eastAsia="仿宋" w:cs="仿宋"/>
          <w:spacing w:val="-57"/>
          <w:sz w:val="23"/>
          <w:szCs w:val="23"/>
        </w:rPr>
        <w:t xml:space="preserve"> </w:t>
      </w:r>
      <w:r>
        <w:rPr>
          <w:rFonts w:ascii="仿宋" w:hAnsi="仿宋" w:eastAsia="仿宋" w:cs="仿宋"/>
          <w:spacing w:val="1"/>
          <w:sz w:val="23"/>
          <w:szCs w:val="23"/>
        </w:rPr>
        <w:t>占部门（单位）项目支出</w:t>
      </w:r>
      <w:r>
        <w:rPr>
          <w:rFonts w:ascii="仿宋" w:hAnsi="仿宋" w:eastAsia="仿宋" w:cs="仿宋"/>
          <w:sz w:val="23"/>
          <w:szCs w:val="23"/>
        </w:rPr>
        <w:t>总额的100.00%。其中： 其他运转类项目0个，涉及项目金额0万元；特定目标类项目0个，涉及项目金额0万元。</w:t>
      </w:r>
    </w:p>
    <w:p w14:paraId="1B4AD586">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3E7A326E">
      <w:pPr>
        <w:spacing w:line="222" w:lineRule="auto"/>
        <w:rPr>
          <w:rFonts w:ascii="仿宋" w:hAnsi="仿宋" w:eastAsia="仿宋" w:cs="仿宋"/>
          <w:sz w:val="23"/>
          <w:szCs w:val="23"/>
        </w:rPr>
        <w:sectPr>
          <w:headerReference r:id="rId40" w:type="default"/>
          <w:footerReference r:id="rId41" w:type="default"/>
          <w:pgSz w:w="11900" w:h="16840"/>
          <w:pgMar w:top="642" w:right="0" w:bottom="340" w:left="0" w:header="326" w:footer="111" w:gutter="0"/>
          <w:cols w:space="720" w:num="1"/>
        </w:sectPr>
      </w:pPr>
    </w:p>
    <w:p w14:paraId="2D1408F4">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3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ACAFB5D">
      <w:pPr>
        <w:pStyle w:val="2"/>
        <w:spacing w:line="278" w:lineRule="auto"/>
      </w:pPr>
    </w:p>
    <w:p w14:paraId="7FE2C5DE">
      <w:pPr>
        <w:spacing w:line="12704" w:lineRule="exact"/>
        <w:ind w:firstLine="2005"/>
      </w:pPr>
      <w:r>
        <w:pict>
          <v:shape id="_x0000_s1027" o:spid="_x0000_s1027"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13.05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4"/>
        </w:rPr>
        <w:drawing>
          <wp:inline distT="0" distB="0" distL="0" distR="0">
            <wp:extent cx="5093970" cy="80664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2"/>
                    <a:stretch>
                      <a:fillRect/>
                    </a:stretch>
                  </pic:blipFill>
                  <pic:spPr>
                    <a:xfrm>
                      <a:off x="0" y="0"/>
                      <a:ext cx="5094051" cy="8066724"/>
                    </a:xfrm>
                    <a:prstGeom prst="rect">
                      <a:avLst/>
                    </a:prstGeom>
                  </pic:spPr>
                </pic:pic>
              </a:graphicData>
            </a:graphic>
          </wp:inline>
        </w:drawing>
      </w:r>
    </w:p>
    <w:p w14:paraId="0B3337CB">
      <w:pPr>
        <w:spacing w:line="12704" w:lineRule="exact"/>
        <w:sectPr>
          <w:headerReference r:id="rId42" w:type="default"/>
          <w:footerReference r:id="rId43" w:type="default"/>
          <w:pgSz w:w="11900" w:h="16840"/>
          <w:pgMar w:top="642" w:right="0" w:bottom="340" w:left="0" w:header="326" w:footer="111" w:gutter="0"/>
          <w:cols w:space="720" w:num="1"/>
        </w:sectPr>
      </w:pPr>
    </w:p>
    <w:p w14:paraId="59ACE2D5">
      <w:pPr>
        <w:pStyle w:val="2"/>
        <w:spacing w:line="277" w:lineRule="auto"/>
      </w:pPr>
    </w:p>
    <w:p w14:paraId="307F9C62">
      <w:pPr>
        <w:pStyle w:val="2"/>
        <w:spacing w:line="278" w:lineRule="auto"/>
      </w:pPr>
    </w:p>
    <w:p w14:paraId="7B96D225">
      <w:pPr>
        <w:spacing w:line="3611" w:lineRule="exact"/>
        <w:ind w:firstLine="2308"/>
      </w:pPr>
      <w:r>
        <w:rPr>
          <w:position w:val="-72"/>
        </w:rPr>
        <w:drawing>
          <wp:inline distT="0" distB="0" distL="0" distR="0">
            <wp:extent cx="4640580" cy="22929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3"/>
                    <a:stretch>
                      <a:fillRect/>
                    </a:stretch>
                  </pic:blipFill>
                  <pic:spPr>
                    <a:xfrm>
                      <a:off x="0" y="0"/>
                      <a:ext cx="4640940" cy="2293009"/>
                    </a:xfrm>
                    <a:prstGeom prst="rect">
                      <a:avLst/>
                    </a:prstGeom>
                  </pic:spPr>
                </pic:pic>
              </a:graphicData>
            </a:graphic>
          </wp:inline>
        </w:drawing>
      </w:r>
    </w:p>
    <w:p w14:paraId="633D9E7D">
      <w:pPr>
        <w:spacing w:line="3611" w:lineRule="exact"/>
        <w:sectPr>
          <w:headerReference r:id="rId44" w:type="default"/>
          <w:footerReference r:id="rId45" w:type="default"/>
          <w:pgSz w:w="11900" w:h="16840"/>
          <w:pgMar w:top="642" w:right="0" w:bottom="340" w:left="0" w:header="326" w:footer="111" w:gutter="0"/>
          <w:cols w:space="720" w:num="1"/>
        </w:sectPr>
      </w:pPr>
    </w:p>
    <w:p w14:paraId="5B6411A9">
      <w:pPr>
        <w:pStyle w:val="2"/>
        <w:spacing w:line="271" w:lineRule="auto"/>
      </w:pPr>
    </w:p>
    <w:p w14:paraId="3EA2B972">
      <w:pPr>
        <w:pStyle w:val="2"/>
        <w:spacing w:line="271" w:lineRule="auto"/>
      </w:pPr>
    </w:p>
    <w:p w14:paraId="0EBF49D2">
      <w:pPr>
        <w:spacing w:before="94" w:line="227" w:lineRule="exact"/>
        <w:ind w:left="12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2D24598">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6A346ED0">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截至2025年5月1</w:t>
      </w:r>
      <w:r>
        <w:rPr>
          <w:rFonts w:ascii="仿宋" w:hAnsi="仿宋" w:eastAsia="仿宋" w:cs="仿宋"/>
          <w:spacing w:val="-31"/>
          <w:sz w:val="23"/>
          <w:szCs w:val="23"/>
        </w:rPr>
        <w:t xml:space="preserve"> </w:t>
      </w:r>
      <w:r>
        <w:rPr>
          <w:rFonts w:ascii="仿宋" w:hAnsi="仿宋" w:eastAsia="仿宋" w:cs="仿宋"/>
          <w:spacing w:val="3"/>
          <w:sz w:val="23"/>
          <w:szCs w:val="23"/>
        </w:rPr>
        <w:t>日，兴县大数据服务中心共有公务用车编制0辆，实有0辆，其中：领导</w:t>
      </w:r>
      <w:r>
        <w:rPr>
          <w:rFonts w:ascii="仿宋" w:hAnsi="仿宋" w:eastAsia="仿宋" w:cs="仿宋"/>
          <w:sz w:val="23"/>
          <w:szCs w:val="23"/>
        </w:rPr>
        <w:t xml:space="preserve"> </w:t>
      </w:r>
      <w:r>
        <w:rPr>
          <w:rFonts w:ascii="仿宋" w:hAnsi="仿宋" w:eastAsia="仿宋" w:cs="仿宋"/>
          <w:spacing w:val="2"/>
          <w:sz w:val="23"/>
          <w:szCs w:val="23"/>
        </w:rPr>
        <w:t>用车0辆，机要通信用车0辆，应急保障用车0辆，执法执勤用车0辆，特种专业技术用车0辆，</w:t>
      </w:r>
      <w:r>
        <w:rPr>
          <w:rFonts w:ascii="仿宋" w:hAnsi="仿宋" w:eastAsia="仿宋" w:cs="仿宋"/>
          <w:spacing w:val="10"/>
          <w:sz w:val="23"/>
          <w:szCs w:val="23"/>
        </w:rPr>
        <w:t xml:space="preserve"> </w:t>
      </w:r>
      <w:r>
        <w:rPr>
          <w:rFonts w:ascii="仿宋" w:hAnsi="仿宋" w:eastAsia="仿宋" w:cs="仿宋"/>
          <w:spacing w:val="-1"/>
          <w:sz w:val="23"/>
          <w:szCs w:val="23"/>
        </w:rPr>
        <w:t>事业单位业务用车0辆，其他公务用车0辆。</w:t>
      </w:r>
    </w:p>
    <w:p w14:paraId="3FA00830">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122739BB">
      <w:pPr>
        <w:spacing w:before="122" w:line="223" w:lineRule="auto"/>
        <w:ind w:left="1725"/>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34"/>
          <w:sz w:val="23"/>
          <w:szCs w:val="23"/>
        </w:rPr>
        <w:t xml:space="preserve"> </w:t>
      </w:r>
      <w:r>
        <w:rPr>
          <w:rFonts w:ascii="仿宋" w:hAnsi="仿宋" w:eastAsia="仿宋" w:cs="仿宋"/>
          <w:spacing w:val="-2"/>
          <w:sz w:val="23"/>
          <w:szCs w:val="23"/>
        </w:rPr>
        <w:t>日，兴县大数据服务中心使用的办公用房建筑总面积40平方米。</w:t>
      </w:r>
    </w:p>
    <w:p w14:paraId="47A2579E">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6085BC5C">
      <w:pPr>
        <w:spacing w:before="135" w:line="320" w:lineRule="auto"/>
        <w:ind w:left="1285" w:right="1223" w:firstLine="439"/>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49"/>
          <w:sz w:val="23"/>
          <w:szCs w:val="23"/>
        </w:rPr>
        <w:t xml:space="preserve"> </w:t>
      </w:r>
      <w:r>
        <w:rPr>
          <w:rFonts w:ascii="仿宋" w:hAnsi="仿宋" w:eastAsia="仿宋" w:cs="仿宋"/>
          <w:spacing w:val="1"/>
          <w:sz w:val="23"/>
          <w:szCs w:val="23"/>
        </w:rPr>
        <w:t>日，兴县大数据服务中心占有使用价值50</w:t>
      </w:r>
      <w:r>
        <w:rPr>
          <w:rFonts w:ascii="仿宋" w:hAnsi="仿宋" w:eastAsia="仿宋" w:cs="仿宋"/>
          <w:sz w:val="23"/>
          <w:szCs w:val="23"/>
        </w:rPr>
        <w:t xml:space="preserve">万元（原值）以上的通用设备0 </w:t>
      </w:r>
      <w:r>
        <w:rPr>
          <w:rFonts w:ascii="仿宋" w:hAnsi="仿宋" w:eastAsia="仿宋" w:cs="仿宋"/>
          <w:spacing w:val="-1"/>
          <w:sz w:val="23"/>
          <w:szCs w:val="23"/>
        </w:rPr>
        <w:t>台（套</w:t>
      </w:r>
      <w:r>
        <w:rPr>
          <w:rFonts w:ascii="仿宋" w:hAnsi="仿宋" w:eastAsia="仿宋" w:cs="仿宋"/>
          <w:spacing w:val="12"/>
          <w:sz w:val="23"/>
          <w:szCs w:val="23"/>
        </w:rPr>
        <w:t>）；</w:t>
      </w:r>
      <w:r>
        <w:rPr>
          <w:rFonts w:ascii="仿宋" w:hAnsi="仿宋" w:eastAsia="仿宋" w:cs="仿宋"/>
          <w:spacing w:val="-1"/>
          <w:sz w:val="23"/>
          <w:szCs w:val="23"/>
        </w:rPr>
        <w:t>兴县大数据服务中心占有使用价值100万元（原值）以上的通用设备0台（套）。</w:t>
      </w:r>
    </w:p>
    <w:p w14:paraId="4E02FE96">
      <w:pPr>
        <w:spacing w:line="227" w:lineRule="exact"/>
        <w:ind w:left="12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28836208">
      <w:pPr>
        <w:spacing w:before="185" w:line="221" w:lineRule="auto"/>
        <w:ind w:left="17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1F201AA2">
      <w:pPr>
        <w:spacing w:before="255"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769D82C7">
      <w:pPr>
        <w:spacing w:before="255" w:line="222" w:lineRule="auto"/>
        <w:ind w:left="17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3870C962">
      <w:pPr>
        <w:spacing w:before="264"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2A1ECEAB">
      <w:pPr>
        <w:spacing w:line="221" w:lineRule="auto"/>
        <w:rPr>
          <w:rFonts w:ascii="仿宋" w:hAnsi="仿宋" w:eastAsia="仿宋" w:cs="仿宋"/>
          <w:sz w:val="23"/>
          <w:szCs w:val="23"/>
        </w:rPr>
        <w:sectPr>
          <w:headerReference r:id="rId46" w:type="default"/>
          <w:footerReference r:id="rId47" w:type="default"/>
          <w:pgSz w:w="11900" w:h="16840"/>
          <w:pgMar w:top="642" w:right="0" w:bottom="340" w:left="0" w:header="326" w:footer="111" w:gutter="0"/>
          <w:cols w:space="720" w:num="1"/>
        </w:sectPr>
      </w:pPr>
    </w:p>
    <w:p w14:paraId="1A80F6C9">
      <w:pPr>
        <w:pStyle w:val="2"/>
        <w:spacing w:line="277" w:lineRule="auto"/>
      </w:pPr>
    </w:p>
    <w:p w14:paraId="28755047">
      <w:pPr>
        <w:pStyle w:val="2"/>
        <w:spacing w:line="278" w:lineRule="auto"/>
      </w:pPr>
    </w:p>
    <w:p w14:paraId="462DC097">
      <w:pPr>
        <w:spacing w:line="13461" w:lineRule="exact"/>
        <w:ind w:firstLine="2210"/>
      </w:pPr>
      <w:r>
        <w:pict>
          <v:shape id="_x0000_s1031" o:spid="_x0000_s1031"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764405"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4"/>
                    <a:stretch>
                      <a:fillRect/>
                    </a:stretch>
                  </pic:blipFill>
                  <pic:spPr>
                    <a:xfrm>
                      <a:off x="0" y="0"/>
                      <a:ext cx="4764516" cy="8547295"/>
                    </a:xfrm>
                    <a:prstGeom prst="rect">
                      <a:avLst/>
                    </a:prstGeom>
                  </pic:spPr>
                </pic:pic>
              </a:graphicData>
            </a:graphic>
          </wp:inline>
        </w:drawing>
      </w:r>
    </w:p>
    <w:p w14:paraId="711FE5A9">
      <w:pPr>
        <w:spacing w:line="13461" w:lineRule="exact"/>
        <w:sectPr>
          <w:headerReference r:id="rId48" w:type="default"/>
          <w:footerReference r:id="rId49" w:type="default"/>
          <w:pgSz w:w="11900" w:h="16840"/>
          <w:pgMar w:top="642" w:right="0" w:bottom="340" w:left="0" w:header="326" w:footer="110" w:gutter="0"/>
          <w:cols w:space="720" w:num="1"/>
        </w:sectPr>
      </w:pPr>
    </w:p>
    <w:p w14:paraId="54ED5FA3">
      <w:pPr>
        <w:pStyle w:val="2"/>
        <w:spacing w:line="277" w:lineRule="auto"/>
      </w:pPr>
    </w:p>
    <w:p w14:paraId="76F65740">
      <w:pPr>
        <w:pStyle w:val="2"/>
        <w:spacing w:line="278" w:lineRule="auto"/>
      </w:pPr>
    </w:p>
    <w:p w14:paraId="68065F35">
      <w:pPr>
        <w:spacing w:line="13461" w:lineRule="exact"/>
        <w:ind w:firstLine="2005"/>
      </w:pPr>
      <w:r>
        <w:pict>
          <v:shape id="_x0000_s1033" o:spid="_x0000_s1033"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025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5"/>
                    <a:stretch>
                      <a:fillRect/>
                    </a:stretch>
                  </pic:blipFill>
                  <pic:spPr>
                    <a:xfrm>
                      <a:off x="0" y="0"/>
                      <a:ext cx="5025397" cy="8547295"/>
                    </a:xfrm>
                    <a:prstGeom prst="rect">
                      <a:avLst/>
                    </a:prstGeom>
                  </pic:spPr>
                </pic:pic>
              </a:graphicData>
            </a:graphic>
          </wp:inline>
        </w:drawing>
      </w:r>
    </w:p>
    <w:p w14:paraId="1C296B23">
      <w:pPr>
        <w:spacing w:line="13461" w:lineRule="exact"/>
        <w:sectPr>
          <w:headerReference r:id="rId50" w:type="default"/>
          <w:footerReference r:id="rId51" w:type="default"/>
          <w:pgSz w:w="11900" w:h="16840"/>
          <w:pgMar w:top="642" w:right="0" w:bottom="340" w:left="0" w:header="326" w:footer="110" w:gutter="0"/>
          <w:cols w:space="720" w:num="1"/>
        </w:sectPr>
      </w:pPr>
    </w:p>
    <w:p w14:paraId="290D8789">
      <w:pPr>
        <w:pStyle w:val="2"/>
        <w:spacing w:line="277" w:lineRule="auto"/>
      </w:pPr>
    </w:p>
    <w:p w14:paraId="42FA8A75">
      <w:pPr>
        <w:pStyle w:val="2"/>
        <w:spacing w:line="278" w:lineRule="auto"/>
      </w:pPr>
    </w:p>
    <w:p w14:paraId="1CA2D247">
      <w:pPr>
        <w:spacing w:line="13461" w:lineRule="exact"/>
        <w:ind w:firstLine="2091"/>
      </w:pPr>
      <w:r>
        <w:pict>
          <v:shape id="_x0000_s1036" o:spid="_x0000_s1036"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915535"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6"/>
                    <a:stretch>
                      <a:fillRect/>
                    </a:stretch>
                  </pic:blipFill>
                  <pic:spPr>
                    <a:xfrm>
                      <a:off x="0" y="0"/>
                      <a:ext cx="4915553" cy="8547295"/>
                    </a:xfrm>
                    <a:prstGeom prst="rect">
                      <a:avLst/>
                    </a:prstGeom>
                  </pic:spPr>
                </pic:pic>
              </a:graphicData>
            </a:graphic>
          </wp:inline>
        </w:drawing>
      </w:r>
    </w:p>
    <w:p w14:paraId="7AD984CB">
      <w:pPr>
        <w:spacing w:line="13461" w:lineRule="exact"/>
        <w:sectPr>
          <w:headerReference r:id="rId52" w:type="default"/>
          <w:footerReference r:id="rId53" w:type="default"/>
          <w:pgSz w:w="11900" w:h="16840"/>
          <w:pgMar w:top="642" w:right="0" w:bottom="340" w:left="0" w:header="326" w:footer="111" w:gutter="0"/>
          <w:cols w:space="720" w:num="1"/>
        </w:sectPr>
      </w:pPr>
    </w:p>
    <w:p w14:paraId="2F127360">
      <w:pPr>
        <w:pStyle w:val="2"/>
        <w:spacing w:line="277" w:lineRule="auto"/>
      </w:pPr>
      <w:r>
        <w:pict>
          <v:shape id="_x0000_s1038" o:spid="_x0000_s1038" o:spt="136" type="#_x0000_t136" style="position:absolute;left:0pt;margin-left:491.9pt;margin-top:44.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9B04A92">
      <w:pPr>
        <w:pStyle w:val="2"/>
        <w:spacing w:line="278" w:lineRule="auto"/>
      </w:pPr>
    </w:p>
    <w:p w14:paraId="04F50060">
      <w:pPr>
        <w:spacing w:line="13461" w:lineRule="exact"/>
        <w:ind w:firstLine="1583"/>
      </w:pPr>
      <w:r>
        <w:pict>
          <v:shape id="_x0000_s1039" o:spid="_x0000_s1039" o:spt="136" type="#_x0000_t136" style="position:absolute;left:0pt;margin-left:491.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13.05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86.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560695"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7"/>
                    <a:stretch>
                      <a:fillRect/>
                    </a:stretch>
                  </pic:blipFill>
                  <pic:spPr>
                    <a:xfrm>
                      <a:off x="0" y="0"/>
                      <a:ext cx="5560891" cy="8547295"/>
                    </a:xfrm>
                    <a:prstGeom prst="rect">
                      <a:avLst/>
                    </a:prstGeom>
                  </pic:spPr>
                </pic:pic>
              </a:graphicData>
            </a:graphic>
          </wp:inline>
        </w:drawing>
      </w:r>
    </w:p>
    <w:p w14:paraId="5BD5124A">
      <w:pPr>
        <w:spacing w:line="13461" w:lineRule="exact"/>
        <w:sectPr>
          <w:headerReference r:id="rId54" w:type="default"/>
          <w:footerReference r:id="rId55" w:type="default"/>
          <w:pgSz w:w="11900" w:h="16840"/>
          <w:pgMar w:top="642" w:right="0" w:bottom="340" w:left="0" w:header="326" w:footer="110" w:gutter="0"/>
          <w:cols w:space="720" w:num="1"/>
        </w:sectPr>
      </w:pPr>
    </w:p>
    <w:p w14:paraId="6270A891">
      <w:pPr>
        <w:pStyle w:val="2"/>
        <w:spacing w:line="269" w:lineRule="auto"/>
      </w:pPr>
    </w:p>
    <w:p w14:paraId="25664B05">
      <w:pPr>
        <w:pStyle w:val="2"/>
        <w:spacing w:line="270" w:lineRule="auto"/>
      </w:pPr>
    </w:p>
    <w:p w14:paraId="49062BEC">
      <w:pPr>
        <w:spacing w:before="94" w:line="228" w:lineRule="exact"/>
        <w:ind w:left="49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70341DF8">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32C295E3">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473091AB">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4A74DDDE">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3AA9049D">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0244C5D7">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610AB37B">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77A3B0E1">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3F9B462E">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14F60B8E">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5A1CD59E">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2432EA32">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46B1F033">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56" w:type="default"/>
      <w:footerReference r:id="rId57"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FF945">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E9DD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00EC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0A3A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3A91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F250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4A0E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6F5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F6CD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82AE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20F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E140A">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FC09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33BD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F324A">
    <w:pPr>
      <w:spacing w:line="220" w:lineRule="exact"/>
      <w:ind w:left="58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1A8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8B7C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1304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A05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E5467">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282A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6B1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EDB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17C0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C3B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DE88A">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9FCEA">
    <w:pPr>
      <w:spacing w:before="32" w:line="210" w:lineRule="exact"/>
      <w:ind w:left="649"/>
      <w:rPr>
        <w:rFonts w:ascii="宋体" w:hAnsi="宋体" w:eastAsia="宋体" w:cs="宋体"/>
        <w:sz w:val="16"/>
        <w:szCs w:val="16"/>
      </w:rPr>
    </w:pPr>
    <w:r>
      <w:pict>
        <v:shape id="PowerPlusWaterMarkObject142" o:spid="_x0000_s2119" o:spt="136" type="#_x0000_t136" style="position:absolute;left:0pt;margin-left:94.1pt;margin-top:66.25pt;height:7.9pt;width:40.05pt;mso-position-horizontal-relative:page;mso-position-vertical-relative:page;z-index:-251579392;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44" o:spid="_x0000_s2120" o:spt="136" type="#_x0000_t136" style="position:absolute;left:0pt;margin-left:86.9pt;margin-top:27.75pt;height:18.85pt;width:119.4pt;rotation:21626880f;z-index:-251576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44.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8" o:spid="_x0000_s2128" style="position:absolute;left:0pt;margin-left:30pt;margin-top:29.5pt;height:1pt;width:535pt;mso-position-horizontal-relative:page;mso-position-vertical-relative:page;z-index:-2515783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C34D">
    <w:pPr>
      <w:spacing w:before="32" w:line="210" w:lineRule="exact"/>
      <w:ind w:left="649"/>
      <w:rPr>
        <w:rFonts w:ascii="宋体" w:hAnsi="宋体" w:eastAsia="宋体" w:cs="宋体"/>
        <w:sz w:val="16"/>
        <w:szCs w:val="16"/>
      </w:rPr>
    </w:pPr>
    <w:r>
      <w:pict>
        <v:shape id="PowerPlusWaterMarkObject162" o:spid="_x0000_s2129"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90.25pt;margin-top:71.25pt;height:6.5pt;width:35.4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73.85pt;margin-top:267.35pt;height:7.9pt;width:15.8pt;mso-position-horizontal-relative:page;mso-position-vertical-relative:page;z-index:-251573248;mso-width-relative:page;mso-height-relative:page;" fillcolor="#212529" filled="t" stroked="f" coordsize="21600,21600" o:allowincell="f">
          <v:path/>
          <v:fill on="t" focussize="0,0"/>
          <v:stroke on="f"/>
          <v:imagedata o:title=""/>
          <o:lock v:ext="edit"/>
          <v:textpath on="t" fitpath="t" trim="t" xscale="f" string="0805" style="font-family:SimSun;font-size:8pt;v-text-align:center;"/>
        </v:shape>
      </w:pict>
    </w:r>
    <w:r>
      <w:pict>
        <v:shape id="PowerPlusWaterMarkObject170" o:spid="_x0000_s2133" o:spt="136" type="#_x0000_t136" style="position:absolute;left:0pt;margin-left:69.85pt;margin-top:282.5pt;height:7.9pt;width:11.7pt;mso-position-horizontal-relative:page;mso-position-vertical-relative:page;z-index:-251574272;mso-width-relative:page;mso-height-relative:page;" fillcolor="#212529" filled="t" stroked="f" coordsize="21600,21600" o:allowincell="f">
          <v:path/>
          <v:fill on="t" focussize="0,0"/>
          <v:stroke on="f"/>
          <v:imagedata o:title=""/>
          <o:lock v:ext="edit"/>
          <v:textpath on="t" fitpath="t" trim="t" xscale="f" string="208" style="font-family:SimSun;font-size:8pt;v-text-align:center;"/>
        </v:shape>
      </w:pict>
    </w:r>
    <w:r>
      <w:pict>
        <v:shape id="PowerPlusWaterMarkObject172" o:spid="_x0000_s2134" o:spt="136" type="#_x0000_t136" style="position:absolute;left:0pt;margin-left:-13.05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450.7pt;margin-top:282.5pt;height:7.9pt;width:7.15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14" style="font-family:SimSun;font-size:8pt;v-text-align:center;"/>
        </v:shape>
      </w:pict>
    </w:r>
    <w:r>
      <w:pict>
        <v:shape id="PowerPlusWaterMarkObject176" o:spid="_x0000_s2136" o:spt="136" type="#_x0000_t136" style="position:absolute;left:0pt;margin-left:442.6pt;margin-top:297.6pt;height:7.9pt;width:15.25pt;mso-position-horizontal-relative:page;mso-position-vertical-relative:page;z-index:-251571200;mso-width-relative:page;mso-height-relative:page;" fillcolor="#212529" filled="t" stroked="f" coordsize="21600,21600" o:allowincell="f">
          <v:path/>
          <v:fill on="t" focussize="0,0"/>
          <v:stroke on="f"/>
          <v:imagedata o:title=""/>
          <o:lock v:ext="edit"/>
          <v:textpath on="t" fitpath="t" trim="t" xscale="f" string="1 29" style="font-family:SimSun;font-size:8pt;v-text-align:center;"/>
        </v:shape>
      </w:pict>
    </w:r>
    <w:r>
      <w:pict>
        <v:shape id="PowerPlusWaterMarkObject178" o:spid="_x0000_s2137" o:spt="136" type="#_x0000_t136" style="position:absolute;left:0pt;margin-left:442.6pt;margin-top:312.75pt;height:7.9pt;width:3.1pt;mso-position-horizontal-relative:page;mso-position-vertical-relative:page;z-index:-251569152;mso-width-relative:page;mso-height-relative:page;" fillcolor="#212529" filled="t" stroked="f" coordsize="21600,21600" o:allowincell="f">
          <v:path/>
          <v:fill on="t" focussize="0,0"/>
          <v:stroke on="f"/>
          <v:imagedata o:title=""/>
          <o:lock v:ext="edit"/>
          <v:textpath on="t" fitpath="t" trim="t" xscale="f" string="1"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2F323">
    <w:pPr>
      <w:spacing w:before="32" w:line="210" w:lineRule="exact"/>
      <w:ind w:left="649"/>
      <w:rPr>
        <w:rFonts w:ascii="宋体" w:hAnsi="宋体" w:eastAsia="宋体" w:cs="宋体"/>
        <w:sz w:val="16"/>
        <w:szCs w:val="16"/>
      </w:rPr>
    </w:pPr>
    <w:r>
      <w:pict>
        <v:shape id="PowerPlusWaterMarkObject192" o:spid="_x0000_s2144" o:spt="136" type="#_x0000_t136" style="position:absolute;left:0pt;margin-left:86pt;margin-top:267.35pt;height:7.9pt;width:15.7pt;mso-position-horizontal-relative:page;mso-position-vertical-relative:page;z-index:-251554816;mso-width-relative:page;mso-height-relative:page;" fillcolor="#212529" filled="t" stroked="f" coordsize="21600,21600" o:allowincell="f">
          <v:path/>
          <v:fill on="t" focussize="0,0"/>
          <v:stroke on="f"/>
          <v:imagedata o:title=""/>
          <o:lock v:ext="edit"/>
          <v:textpath on="t" fitpath="t" trim="t" xscale="f" string="住房" style="font-family:SimSun;font-size:8pt;v-text-align:center;"/>
        </v:shape>
      </w:pict>
    </w:r>
    <w:r>
      <w:pict>
        <v:shape id="PowerPlusWaterMarkObject194" o:spid="_x0000_s2145" o:spt="136" type="#_x0000_t136" style="position:absolute;left:0pt;margin-left:86.9pt;margin-top:27.75pt;height:18.85pt;width:119.4pt;rotation:21626880f;z-index:-251546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13.05pt;margin-top:288.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86.55pt;margin-top:71.25pt;height:6.5pt;width:35.45pt;mso-position-horizontal-relative:page;mso-position-vertical-relative:page;z-index:-251547648;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04" o:spid="_x0000_s2150" o:spt="136" type="#_x0000_t136" style="position:absolute;left:0pt;margin-left:453.3pt;margin-top:282.5pt;height:7.9pt;width:15.75pt;mso-position-horizontal-relative:page;mso-position-vertical-relative:page;z-index:-251556864;mso-width-relative:page;mso-height-relative:page;" fillcolor="#212529" filled="t" stroked="f" coordsize="21600,21600" o:allowincell="f">
          <v:path/>
          <v:fill on="t" focussize="0,0"/>
          <v:stroke on="f"/>
          <v:imagedata o:title=""/>
          <o:lock v:ext="edit"/>
          <v:textpath on="t" fitpath="t" trim="t" xscale="f" string="2 96" style="font-family:SimSun;font-size:8pt;v-text-align:center;"/>
        </v:shape>
      </w:pict>
    </w:r>
    <w:r>
      <w:pict>
        <v:shape id="PowerPlusWaterMarkObject206" o:spid="_x0000_s2151" o:spt="136" type="#_x0000_t136" style="position:absolute;left:0pt;margin-left:396.45pt;margin-top:312.75pt;height:7.9pt;width:15.8pt;mso-position-horizontal-relative:page;mso-position-vertical-relative:page;z-index:-251558912;mso-width-relative:page;mso-height-relative:page;" fillcolor="#212529" filled="t" stroked="f" coordsize="21600,21600" o:allowincell="f">
          <v:path/>
          <v:fill on="t" focussize="0,0"/>
          <v:stroke on="f"/>
          <v:imagedata o:title=""/>
          <o:lock v:ext="edit"/>
          <v:textpath on="t" fitpath="t" trim="t" xscale="f" string="0 79" style="font-family:SimSun;font-size:8pt;v-text-align:center;"/>
        </v:shape>
      </w:pict>
    </w:r>
    <w:r>
      <w:pict>
        <v:shape id="PowerPlusWaterMarkObject208" o:spid="_x0000_s2152" o:spt="136" type="#_x0000_t136" style="position:absolute;left:0pt;margin-left:396.45pt;margin-top:327.9pt;height:7.9pt;width:15.8pt;mso-position-horizontal-relative:page;mso-position-vertical-relative:page;z-index:-251557888;mso-width-relative:page;mso-height-relative:page;" fillcolor="#212529" filled="t" stroked="f" coordsize="21600,21600" o:allowincell="f">
          <v:path/>
          <v:fill on="t" focussize="0,0"/>
          <v:stroke on="f"/>
          <v:imagedata o:title=""/>
          <o:lock v:ext="edit"/>
          <v:textpath on="t" fitpath="t" trim="t" xscale="f" string="0 39" style="font-family:SimSun;font-size:8pt;v-text-align:center;"/>
        </v:shape>
      </w:pict>
    </w:r>
    <w:r>
      <w:pict>
        <v:shape id="PowerPlusWaterMarkObject210" o:spid="_x0000_s2153" o:spt="136" type="#_x0000_t136" style="position:absolute;left:0pt;margin-left:491.9pt;margin-top:44.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491.9pt;margin-top:532.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91.9pt;margin-top:776.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7" o:spid="_x0000_s2157" style="position:absolute;left:0pt;margin-left:30pt;margin-top:29.5pt;height:1pt;width:535pt;mso-position-horizontal-relative:page;mso-position-vertical-relative:page;z-index:-2515496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4923E">
    <w:pPr>
      <w:spacing w:before="32" w:line="210" w:lineRule="exact"/>
      <w:ind w:left="649"/>
      <w:rPr>
        <w:rFonts w:ascii="宋体" w:hAnsi="宋体" w:eastAsia="宋体" w:cs="宋体"/>
        <w:sz w:val="16"/>
        <w:szCs w:val="16"/>
      </w:rPr>
    </w:pPr>
    <w:r>
      <w:pict>
        <v:shape id="PowerPlusWaterMarkObject220" o:spid="_x0000_s2158" o:spt="136" type="#_x0000_t136" style="position:absolute;left:0pt;margin-left:86.9pt;margin-top:27.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90.3pt;margin-top:73.4pt;height:6.5pt;width:35.4pt;mso-position-horizontal-relative:page;mso-position-vertical-relative:page;z-index:-251537408;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24" o:spid="_x0000_s2160" o:spt="136" type="#_x0000_t136" style="position:absolute;left:0pt;margin-left:491.9pt;margin-top:44.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61" o:spt="136" type="#_x0000_t136" style="position:absolute;left:0pt;margin-left:-13.05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86.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13.05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491.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391.9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18525">
    <w:pPr>
      <w:spacing w:before="32" w:line="210" w:lineRule="exact"/>
      <w:ind w:left="649"/>
      <w:rPr>
        <w:rFonts w:ascii="宋体" w:hAnsi="宋体" w:eastAsia="宋体" w:cs="宋体"/>
        <w:sz w:val="16"/>
        <w:szCs w:val="16"/>
      </w:rPr>
    </w:pPr>
    <w:r>
      <w:pict>
        <v:shape id="PowerPlusWaterMarkObject240" o:spid="_x0000_s2168" o:spt="136" type="#_x0000_t136" style="position:absolute;left:0pt;margin-left:86.9pt;margin-top:27.75pt;height:18.85pt;width:119.4pt;rotation:21626880f;z-index:-251526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2" o:spid="_x0000_s2169" o:spt="136" type="#_x0000_t136" style="position:absolute;left:0pt;margin-left:490.25pt;margin-top:73.45pt;height:6.5pt;width:35.45pt;mso-position-horizontal-relative:page;mso-position-vertical-relative:page;z-index:-251527168;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44" o:spid="_x0000_s2170" o:spt="136" type="#_x0000_t136" style="position:absolute;left:0pt;margin-left:491.9pt;margin-top:44.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86.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491.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6"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7" o:spid="_x0000_s2177" style="position:absolute;left:0pt;margin-left:30pt;margin-top:29.5pt;height:1pt;width:535pt;mso-position-horizontal-relative:page;mso-position-vertical-relative:page;z-index:-2515292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B615">
    <w:pPr>
      <w:spacing w:before="32" w:line="210" w:lineRule="exact"/>
      <w:ind w:left="649"/>
      <w:rPr>
        <w:rFonts w:ascii="宋体" w:hAnsi="宋体" w:eastAsia="宋体" w:cs="宋体"/>
        <w:sz w:val="16"/>
        <w:szCs w:val="16"/>
      </w:rPr>
    </w:pPr>
    <w:r>
      <w:pict>
        <v:shape id="PowerPlusWaterMarkObject260" o:spid="_x0000_s2178"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2" o:spid="_x0000_s2179" o:spt="136" type="#_x0000_t136" style="position:absolute;left:0pt;margin-left:490.35pt;margin-top:78.85pt;height:6.5pt;width:35.35pt;mso-position-horizontal-relative:page;mso-position-vertical-relative:page;z-index:-251516928;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64" o:spid="_x0000_s2180"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13.05pt;margin-top:288.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391.9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86.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13.05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5"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6"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497B1">
    <w:pPr>
      <w:spacing w:before="32" w:line="210" w:lineRule="exact"/>
      <w:ind w:left="649"/>
      <w:rPr>
        <w:rFonts w:ascii="宋体" w:hAnsi="宋体" w:eastAsia="宋体" w:cs="宋体"/>
        <w:sz w:val="16"/>
        <w:szCs w:val="16"/>
      </w:rPr>
    </w:pPr>
    <w:r>
      <w:pict>
        <v:shape id="PowerPlusWaterMarkObject280" o:spid="_x0000_s2188"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9" o:spt="136" type="#_x0000_t136" style="position:absolute;left:0pt;margin-left:-13.05pt;margin-top:288.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487.05pt;margin-top:67.45pt;height:6.5pt;width:38.65pt;mso-position-horizontal-relative:page;mso-position-vertical-relative:page;z-index:-251506688;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290" o:spid="_x0000_s2193"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391.9pt;margin-top:288.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4" o:spid="_x0000_s2195"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6" o:spid="_x0000_s2196"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7" o:spid="_x0000_s2197"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713FC">
    <w:pPr>
      <w:spacing w:before="32" w:line="210" w:lineRule="exact"/>
      <w:ind w:left="649"/>
      <w:rPr>
        <w:rFonts w:ascii="宋体" w:hAnsi="宋体" w:eastAsia="宋体" w:cs="宋体"/>
        <w:sz w:val="16"/>
        <w:szCs w:val="16"/>
      </w:rPr>
    </w:pPr>
    <w:r>
      <w:pict>
        <v:shape id="PowerPlusWaterMarkObject300" o:spid="_x0000_s2198" o:spt="136" type="#_x0000_t136" style="position:absolute;left:0pt;margin-left:85.9pt;margin-top:256.55pt;height:7.9pt;width:7.7pt;mso-position-horizontal-relative:page;mso-position-vertical-relative:page;z-index:-251503616;mso-width-relative:page;mso-height-relative:page;" fillcolor="#212529" filled="t" stroked="f" coordsize="21600,21600" o:allowincell="f">
          <v:path/>
          <v:fill on="t" focussize="0,0"/>
          <v:stroke on="f"/>
          <v:imagedata o:title=""/>
          <o:lock v:ext="edit"/>
          <v:textpath on="t" fitpath="t" trim="t" xscale="f" string="位" style="font-family:SimSun;font-size:8pt;v-text-align:center;"/>
        </v:shape>
      </w:pict>
    </w:r>
    <w:r>
      <w:pict>
        <v:shape id="PowerPlusWaterMarkObject302" o:spid="_x0000_s2199" o:spt="136" type="#_x0000_t136" style="position:absolute;left:0pt;margin-left:86.9pt;margin-top:27.75pt;height:18.85pt;width:119.4pt;rotation:21626880f;z-index:-251494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6" o:spid="_x0000_s2201" o:spt="136" type="#_x0000_t136" style="position:absolute;left:0pt;margin-left:86.9pt;margin-top:532.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8" o:spid="_x0000_s2202" o:spt="136" type="#_x0000_t136" style="position:absolute;left:0pt;margin-left:-13.05pt;margin-top:776.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0" o:spid="_x0000_s2203" o:spt="136" type="#_x0000_t136" style="position:absolute;left:0pt;margin-left:487.05pt;margin-top:73.4pt;height:6.5pt;width:38.65pt;mso-position-horizontal-relative:page;mso-position-vertical-relative:page;z-index:-251495424;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12" o:spid="_x0000_s2204" o:spt="136" type="#_x0000_t136" style="position:absolute;left:0pt;margin-left:491.9pt;margin-top:44.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4" o:spid="_x0000_s2205" o:spt="136" type="#_x0000_t136" style="position:absolute;left:0pt;margin-left:391.9pt;margin-top:288.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6" o:spid="_x0000_s2206" o:spt="136" type="#_x0000_t136" style="position:absolute;left:0pt;margin-left:491.9pt;margin-top:532.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8" o:spid="_x0000_s2207" o:spt="136" type="#_x0000_t136" style="position:absolute;left:0pt;margin-left:391.9pt;margin-top:776.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8" o:spid="_x0000_s2208" style="position:absolute;left:0pt;margin-left:30pt;margin-top:29.5pt;height:1pt;width:535pt;mso-position-horizontal-relative:page;mso-position-vertical-relative:page;z-index:-251497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965A4">
    <w:pPr>
      <w:spacing w:before="32" w:line="210" w:lineRule="exact"/>
      <w:ind w:left="649"/>
      <w:rPr>
        <w:rFonts w:ascii="宋体" w:hAnsi="宋体" w:eastAsia="宋体" w:cs="宋体"/>
        <w:sz w:val="16"/>
        <w:szCs w:val="16"/>
      </w:rPr>
    </w:pPr>
    <w:r>
      <w:pict>
        <v:shape id="PowerPlusWaterMarkObject322" o:spid="_x0000_s2209" o:spt="136" type="#_x0000_t136" style="position:absolute;left:0pt;margin-left:86.9pt;margin-top:27.75pt;height:18.85pt;width:119.4pt;rotation:21626880f;z-index:-251484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4" o:spid="_x0000_s2210" o:spt="136" type="#_x0000_t136" style="position:absolute;left:0pt;margin-left:-13.05pt;margin-top:288.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6" o:spid="_x0000_s2211" o:spt="136" type="#_x0000_t136" style="position:absolute;left:0pt;margin-left:86.9pt;margin-top:532.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8" o:spid="_x0000_s2212" o:spt="136" type="#_x0000_t136" style="position:absolute;left:0pt;margin-left:-13.05pt;margin-top:776.1pt;height:18.85pt;width:119.4pt;mso-position-horizontal-relative:page;mso-position-vertical-relative:page;rotation:21626880f;z-index:-251490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0" o:spid="_x0000_s2213" o:spt="136" type="#_x0000_t136" style="position:absolute;left:0pt;margin-left:487.05pt;margin-top:73.4pt;height:6.5pt;width:38.65pt;mso-position-horizontal-relative:page;mso-position-vertical-relative:page;z-index:-251485184;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32" o:spid="_x0000_s2214" o:spt="136" type="#_x0000_t136" style="position:absolute;left:0pt;margin-left:491.9pt;margin-top:44.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215" o:spt="136" type="#_x0000_t136" style="position:absolute;left:0pt;margin-left:391.9pt;margin-top:288.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216" o:spt="136" type="#_x0000_t136" style="position:absolute;left:0pt;margin-left:491.9pt;margin-top:532.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8" o:spid="_x0000_s2217" o:spt="136" type="#_x0000_t136" style="position:absolute;left:0pt;margin-left:391.9pt;margin-top:776.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8" o:spid="_x0000_s2218" style="position:absolute;left:0pt;margin-left:30pt;margin-top:29.5pt;height:1pt;width:535pt;mso-position-horizontal-relative:page;mso-position-vertical-relative:page;z-index:-2514872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9E986">
    <w:pPr>
      <w:spacing w:before="32" w:line="210" w:lineRule="exact"/>
      <w:ind w:left="649"/>
      <w:rPr>
        <w:rFonts w:ascii="宋体" w:hAnsi="宋体" w:eastAsia="宋体" w:cs="宋体"/>
        <w:sz w:val="16"/>
        <w:szCs w:val="16"/>
      </w:rPr>
    </w:pPr>
    <w:r>
      <w:pict>
        <v:shape id="PowerPlusWaterMarkObject342" o:spid="_x0000_s2219" o:spt="136" type="#_x0000_t136" style="position:absolute;left:0pt;margin-left:86.9pt;margin-top:27.75pt;height:18.85pt;width:119.4pt;rotation:21626880f;z-index:-251464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44" o:spid="_x0000_s2220" o:spt="136" type="#_x0000_t136" style="position:absolute;left:0pt;margin-left:491.9pt;margin-top:44.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6" o:spid="_x0000_s2221" o:spt="136" type="#_x0000_t136" style="position:absolute;left:0pt;margin-left:80.95pt;margin-top:258.8pt;height:11.8pt;width:21.95pt;mso-position-horizontal-relative:page;mso-position-vertical-relative:page;z-index:-251478016;mso-width-relative:page;mso-height-relative:page;" fillcolor="#000000" filled="t" stroked="f" coordsize="21600,21600" o:allowincell="f">
          <v:path/>
          <v:fill on="t" focussize="0,0"/>
          <v:stroke on="f"/>
          <v:imagedata o:title=""/>
          <o:lock v:ext="edit"/>
          <v:textpath on="t" fitpath="t" trim="t" xscale="f" string="17万" style="font-family:FangSong;font-size:8pt;v-text-align:center;"/>
        </v:shape>
      </w:pict>
    </w:r>
    <w:r>
      <w:pict>
        <v:shape id="PowerPlusWaterMarkObject348" o:spid="_x0000_s2222" o:spt="136" type="#_x0000_t136" style="position:absolute;left:0pt;margin-left:62.9pt;margin-top:278.8pt;height:11.8pt;width:17.4pt;mso-position-horizontal-relative:page;mso-position-vertical-relative:page;z-index:-251479040;mso-width-relative:page;mso-height-relative:page;" fillcolor="#000000" filled="t" stroked="f" coordsize="21600,21600" o:allowincell="f">
          <v:path/>
          <v:fill on="t" focussize="0,0"/>
          <v:stroke on="f"/>
          <v:imagedata o:title=""/>
          <o:lock v:ext="edit"/>
          <v:textpath on="t" fitpath="t" trim="t" xscale="f" string="0万" style="font-family:FangSong;font-size:8pt;v-text-align:center;"/>
        </v:shape>
      </w:pict>
    </w:r>
    <w:r>
      <w:pict>
        <v:shape id="PowerPlusWaterMarkObject350" o:spid="_x0000_s2223" o:spt="136" type="#_x0000_t136" style="position:absolute;left:0pt;margin-left:-13.05pt;margin-top:288.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2" o:spid="_x0000_s2224" o:spt="136" type="#_x0000_t136" style="position:absolute;left:0pt;margin-left:329.95pt;margin-top:284.4pt;height:5.6pt;width:1.7pt;mso-position-horizontal-relative:page;mso-position-vertical-relative:page;z-index:-251467776;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354" o:spid="_x0000_s2225" o:spt="136" type="#_x0000_t136" style="position:absolute;left:0pt;margin-left:488.05pt;margin-top:258.8pt;height:11.8pt;width:10.8pt;mso-position-horizontal-relative:page;mso-position-vertical-relative:page;z-index:-251482112;mso-width-relative:page;mso-height-relative:page;" fillcolor="#000000" filled="t" stroked="f" coordsize="21600,21600" o:allowincell="f">
          <v:path/>
          <v:fill on="t" focussize="0,0"/>
          <v:stroke on="f"/>
          <v:imagedata o:title=""/>
          <o:lock v:ext="edit"/>
          <v:textpath on="t" fitpath="t" trim="t" xscale="f" string="拨" style="font-family:FangSong;font-size:8pt;v-text-align:center;"/>
        </v:shape>
      </w:pict>
    </w:r>
    <w:r>
      <w:pict>
        <v:shape id="PowerPlusWaterMarkObject356" o:spid="_x0000_s2226" o:spt="136" type="#_x0000_t136" style="position:absolute;left:0pt;margin-left:449.65pt;margin-top:278.8pt;height:11.8pt;width:41.45pt;mso-position-horizontal-relative:page;mso-position-vertical-relative:page;z-index:-251481088;mso-width-relative:page;mso-height-relative:page;" fillcolor="#000000" filled="t" stroked="f" coordsize="21600,21600" o:allowincell="f">
          <v:path/>
          <v:fill on="t" focussize="0,0"/>
          <v:stroke on="f"/>
          <v:imagedata o:title=""/>
          <o:lock v:ext="edit"/>
          <v:textpath on="t" fitpath="t" trim="t" xscale="f" string="%； 上年" style="font-family:FangSong;font-size:8pt;v-text-align:center;"/>
        </v:shape>
      </w:pict>
    </w:r>
    <w:r>
      <w:pict>
        <v:shape id="PowerPlusWaterMarkObject358" o:spid="_x0000_s2227" o:spt="136" type="#_x0000_t136" style="position:absolute;left:0pt;margin-left:391.9pt;margin-top:288.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0" o:spid="_x0000_s2228" o:spt="136" type="#_x0000_t136" style="position:absolute;left:0pt;margin-left:135.85pt;margin-top:533.95pt;height:11.8pt;width:35.7pt;mso-position-horizontal-relative:page;mso-position-vertical-relative:page;z-index:-251474944;mso-width-relative:page;mso-height-relative:page;" fillcolor="#000000" filled="t" stroked="f" coordsize="21600,21600" o:allowincell="f">
          <v:path/>
          <v:fill on="t" focussize="0,0"/>
          <v:stroke on="f"/>
          <v:imagedata o:title=""/>
          <o:lock v:ext="edit"/>
          <v:textpath on="t" fitpath="t" trim="t" xscale="f" string="兴县大" style="font-family:FangSong;font-size:8pt;v-text-align:center;"/>
        </v:shape>
      </w:pict>
    </w:r>
    <w:r>
      <w:pict>
        <v:shape id="PowerPlusWaterMarkObject362" o:spid="_x0000_s2229" o:spt="136" type="#_x0000_t136" style="position:absolute;left:0pt;margin-left:91.35pt;margin-top:554.5pt;height:11.8pt;width:51.8pt;mso-position-horizontal-relative:page;mso-position-vertical-relative:page;z-index:-251475968;mso-width-relative:page;mso-height-relative:page;" fillcolor="#000000" filled="t" stroked="f" coordsize="21600,21600" o:allowincell="f">
          <v:path/>
          <v:fill on="t" focussize="0,0"/>
          <v:stroke on="f"/>
          <v:imagedata o:title=""/>
          <o:lock v:ext="edit"/>
          <v:textpath on="t" fitpath="t" trim="t" xscale="f" string="%； 项目支" style="font-family:FangSong;font-size:8pt;v-text-align:center;"/>
        </v:shape>
      </w:pict>
    </w:r>
    <w:r>
      <w:pict>
        <v:shape id="PowerPlusWaterMarkObject364" o:spid="_x0000_s2230" o:spt="136" type="#_x0000_t136" style="position:absolute;left:0pt;margin-left:86.9pt;margin-top:532.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6" o:spid="_x0000_s2231" o:spt="136" type="#_x0000_t136" style="position:absolute;left:0pt;margin-left:491.9pt;margin-top:532.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8" o:spid="_x0000_s2232" o:spt="136" type="#_x0000_t136" style="position:absolute;left:0pt;margin-left:86.25pt;margin-top:756.15pt;height:11.8pt;width:22.3pt;mso-position-horizontal-relative:page;mso-position-vertical-relative:page;z-index:-251468800;mso-width-relative:page;mso-height-relative:page;" fillcolor="#000000" filled="t" stroked="f" coordsize="21600,21600" o:allowincell="f">
          <v:path/>
          <v:fill on="t" focussize="0,0"/>
          <v:stroke on="f"/>
          <v:imagedata o:title=""/>
          <o:lock v:ext="edit"/>
          <v:textpath on="t" fitpath="t" trim="t" xscale="f" string="（二" style="font-family:FangSong;font-size:8pt;v-text-align:center;"/>
        </v:shape>
      </w:pict>
    </w:r>
    <w:r>
      <w:pict>
        <v:shape id="PowerPlusWaterMarkObject370" o:spid="_x0000_s2233" o:spt="136" type="#_x0000_t136" style="position:absolute;left:0pt;margin-left:440.3pt;margin-top:776.15pt;height:11.8pt;width:46.25pt;mso-position-horizontal-relative:page;mso-position-vertical-relative:page;z-index:-251471872;mso-width-relative:page;mso-height-relative:page;" fillcolor="#000000" filled="t" stroked="f" coordsize="21600,21600" o:allowincell="f">
          <v:path/>
          <v:fill on="t" focussize="0,0"/>
          <v:stroke on="f"/>
          <v:imagedata o:title=""/>
          <o:lock v:ext="edit"/>
          <v:textpath on="t" fitpath="t" trim="t" xscale="f" string="用于以下" style="font-family:FangSong;font-size:8pt;v-text-align:center;"/>
        </v:shape>
      </w:pict>
    </w:r>
    <w:r>
      <w:pict>
        <v:shape id="PowerPlusWaterMarkObject372" o:spid="_x0000_s2234" o:spt="136" type="#_x0000_t136" style="position:absolute;left:0pt;margin-left:258.15pt;margin-top:796.7pt;height:11.8pt;width:225.7pt;mso-position-horizontal-relative:page;mso-position-vertical-relative:page;z-index:-251470848;mso-width-relative:page;mso-height-relative:page;" fillcolor="#000000" filled="t" stroked="f" coordsize="21600,21600" o:allowincell="f">
          <v:path/>
          <v:fill on="t" focussize="0,0"/>
          <v:stroke on="f"/>
          <v:imagedata o:title=""/>
          <o:lock v:ext="edit"/>
          <v:textpath on="t" fitpath="t" trim="t" xscale="f" string="；                        万元         ；" style="font-family:FangSong;font-size:8pt;v-text-align:center;"/>
        </v:shape>
      </w:pict>
    </w:r>
    <w:r>
      <w:pict>
        <v:shape id="PowerPlusWaterMarkObject374" o:spid="_x0000_s2235" o:spt="136" type="#_x0000_t136" style="position:absolute;left:0pt;margin-left:-13.05pt;margin-top:776.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6" o:spid="_x0000_s2236" o:spt="136" type="#_x0000_t136" style="position:absolute;left:0pt;margin-left:391.9pt;margin-top:776.1pt;height:18.85pt;width:119.4pt;mso-position-horizontal-relative:page;mso-position-vertical-relative:page;rotation:21626880f;z-index:-251472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7" o:spid="_x0000_s2237" style="position:absolute;left:0pt;margin-left:30pt;margin-top:29.5pt;height:1pt;width:535pt;mso-position-horizontal-relative:page;mso-position-vertical-relative:page;z-index:-2514667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85A8E">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FCC59">
    <w:pPr>
      <w:spacing w:before="32" w:line="210" w:lineRule="exact"/>
      <w:ind w:left="649"/>
      <w:rPr>
        <w:rFonts w:ascii="宋体" w:hAnsi="宋体" w:eastAsia="宋体" w:cs="宋体"/>
        <w:sz w:val="16"/>
        <w:szCs w:val="16"/>
      </w:rPr>
    </w:pPr>
    <w:r>
      <w:pict>
        <v:shape id="PowerPlusWaterMarkObject380" o:spid="_x0000_s2238" o:spt="136" type="#_x0000_t136" style="position:absolute;left:0pt;margin-left:97.55pt;margin-top:64.2pt;height:11.8pt;width:34.05pt;mso-position-horizontal-relative:page;mso-position-vertical-relative:page;z-index:-251449344;mso-width-relative:page;mso-height-relative:page;" fillcolor="#000000" filled="t" stroked="f" coordsize="21600,21600" o:allowincell="f">
          <v:path/>
          <v:fill on="t" focussize="0,0"/>
          <v:stroke on="f"/>
          <v:imagedata o:title=""/>
          <o:lock v:ext="edit"/>
          <v:textpath on="t" fitpath="t" trim="t" xscale="f" string="29万元" style="font-family:FangSong;font-size:8pt;v-text-align:center;"/>
        </v:shape>
      </w:pict>
    </w:r>
    <w:r>
      <w:pict>
        <v:shape id="PowerPlusWaterMarkObject382" o:spid="_x0000_s2239" o:spt="136" type="#_x0000_t136" style="position:absolute;left:0pt;margin-left:86.9pt;margin-top:27.75pt;height:18.85pt;width:119.4pt;rotation:21626880f;z-index:-251446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84" o:spid="_x0000_s2240" o:spt="136" type="#_x0000_t136" style="position:absolute;left:0pt;margin-left:491.9pt;margin-top:44.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6" o:spid="_x0000_s2241" o:spt="136" type="#_x0000_t136" style="position:absolute;left:0pt;margin-left:86pt;margin-top:266.9pt;height:11.8pt;width:22.55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2025" style="font-family:FangSong;font-size:8pt;v-text-align:center;"/>
        </v:shape>
      </w:pict>
    </w:r>
    <w:r>
      <w:pict>
        <v:shape id="PowerPlusWaterMarkObject388" o:spid="_x0000_s2242" o:spt="136" type="#_x0000_t136" style="position:absolute;left:0pt;margin-left:324.95pt;margin-top:286.9pt;height:11.8pt;width:162.3pt;mso-position-horizontal-relative:page;mso-position-vertical-relative:page;z-index:-251456512;mso-width-relative:page;mso-height-relative:page;" fillcolor="#000000" filled="t" stroked="f" coordsize="21600,21600" o:allowincell="f">
          <v:path/>
          <v:fill on="t" focussize="0,0"/>
          <v:stroke on="f"/>
          <v:imagedata o:title=""/>
          <o:lock v:ext="edit"/>
          <v:textpath on="t" fitpath="t" trim="t" xscale="f" string="支                  费  绩效" style="font-family:FangSong;font-size:8pt;v-text-align:center;"/>
        </v:shape>
      </w:pict>
    </w:r>
    <w:r>
      <w:pict>
        <v:shape id="PowerPlusWaterMarkObject390" o:spid="_x0000_s2243" o:spt="136" type="#_x0000_t136" style="position:absolute;left:0pt;margin-left:406.1pt;margin-top:306.9pt;height:11.8pt;width:45.2pt;mso-position-horizontal-relative:page;mso-position-vertical-relative:page;z-index:-251455488;mso-width-relative:page;mso-height-relative:page;" fillcolor="#000000" filled="t" stroked="f" coordsize="21600,21600" o:allowincell="f">
          <v:path/>
          <v:fill on="t" focussize="0,0"/>
          <v:stroke on="f"/>
          <v:imagedata o:title=""/>
          <o:lock v:ext="edit"/>
          <v:textpath on="t" fitpath="t" trim="t" xscale="f" string="医疗保险" style="font-family:FangSong;font-size:8pt;v-text-align:center;"/>
        </v:shape>
      </w:pict>
    </w:r>
    <w:r>
      <w:pict>
        <v:shape id="PowerPlusWaterMarkObject392" o:spid="_x0000_s2244" o:spt="136" type="#_x0000_t136" style="position:absolute;left:0pt;margin-left:-13.05pt;margin-top:288.1pt;height:18.85pt;width:119.4pt;mso-position-horizontal-relative:page;mso-position-vertical-relative:page;rotation:21626880f;z-index:-251451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4" o:spid="_x0000_s2245" o:spt="136" type="#_x0000_t136" style="position:absolute;left:0pt;margin-left:391.9pt;margin-top:288.1pt;height:18.85pt;width:119.4pt;mso-position-horizontal-relative:page;mso-position-vertical-relative:page;rotation:21626880f;z-index:-251457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6" o:spid="_x0000_s2246" o:spt="136" type="#_x0000_t136" style="position:absolute;left:0pt;margin-left:138.3pt;margin-top:529.1pt;height:11.8pt;width:33.65pt;mso-position-horizontal-relative:page;mso-position-vertical-relative:page;z-index:-251459584;mso-width-relative:page;mso-height-relative:page;" fillcolor="#000000" filled="t" stroked="f" coordsize="21600,21600" o:allowincell="f">
          <v:path/>
          <v:fill on="t" focussize="0,0"/>
          <v:stroke on="f"/>
          <v:imagedata o:title=""/>
          <o:lock v:ext="edit"/>
          <v:textpath on="t" fitpath="t" trim="t" xscale="f" string="效目标" style="font-family:FangSong;font-size:8pt;v-text-align:center;"/>
        </v:shape>
      </w:pict>
    </w:r>
    <w:r>
      <w:pict>
        <v:shape id="PowerPlusWaterMarkObject398" o:spid="_x0000_s2247" o:spt="136" type="#_x0000_t136" style="position:absolute;left:0pt;margin-left:98.55pt;margin-top:549.1pt;height:11.8pt;width:46.35pt;mso-position-horizontal-relative:page;mso-position-vertical-relative:page;z-index:-251460608;mso-width-relative:page;mso-height-relative:page;" fillcolor="#000000" filled="t" stroked="f" coordsize="21600,21600" o:allowincell="f">
          <v:path/>
          <v:fill on="t" focussize="0,0"/>
          <v:stroke on="f"/>
          <v:imagedata o:title=""/>
          <o:lock v:ext="edit"/>
          <v:textpath on="t" fitpath="t" trim="t" xscale="f" string="25年未编" style="font-family:FangSong;font-size:8pt;v-text-align:center;"/>
        </v:shape>
      </w:pict>
    </w:r>
    <w:r>
      <w:pict>
        <v:shape id="PowerPlusWaterMarkObject400" o:spid="_x0000_s2248" o:spt="136" type="#_x0000_t136" style="position:absolute;left:0pt;margin-left:99.25pt;margin-top:569.65pt;height:11.8pt;width:47.85pt;mso-position-horizontal-relative:page;mso-position-vertical-relative:page;z-index:-251458560;mso-width-relative:page;mso-height-relative:page;" fillcolor="#000000" filled="t" stroked="f" coordsize="21600,21600" o:allowincell="f">
          <v:path/>
          <v:fill on="t" focussize="0,0"/>
          <v:stroke on="f"/>
          <v:imagedata o:title=""/>
          <o:lock v:ext="edit"/>
          <v:textpath on="t" fitpath="t" trim="t" xscale="f" string="出     ；" style="font-family:FangSong;font-size:8pt;v-text-align:center;"/>
        </v:shape>
      </w:pict>
    </w:r>
    <w:r>
      <w:pict>
        <v:shape id="PowerPlusWaterMarkObject402" o:spid="_x0000_s2249" o:spt="136" type="#_x0000_t136" style="position:absolute;left:0pt;margin-left:86.9pt;margin-top:532.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4" o:spid="_x0000_s2250" o:spt="136" type="#_x0000_t136" style="position:absolute;left:0pt;margin-left:511.45pt;margin-top:549.1pt;height:11.8pt;width:10.6pt;mso-position-horizontal-relative:page;mso-position-vertical-relative:page;z-index:-251453440;mso-width-relative:page;mso-height-relative:page;" fillcolor="#000000" filled="t" stroked="f" coordsize="21600,21600" o:allowincell="f">
          <v:path/>
          <v:fill on="t" focussize="0,0"/>
          <v:stroke on="f"/>
          <v:imagedata o:title=""/>
          <o:lock v:ext="edit"/>
          <v:textpath on="t" fitpath="t" trim="t" xscale="f" string="元" style="font-family:FangSong;font-size:8pt;v-text-align:center;"/>
        </v:shape>
      </w:pict>
    </w:r>
    <w:r>
      <w:pict>
        <v:shape id="PowerPlusWaterMarkObject406" o:spid="_x0000_s2251" o:spt="136" type="#_x0000_t136" style="position:absolute;left:0pt;margin-left:499.95pt;margin-top:569.65pt;height:11.8pt;width:10.6pt;mso-position-horizontal-relative:page;mso-position-vertical-relative:page;z-index:-251452416;mso-width-relative:page;mso-height-relative:page;" fillcolor="#000000" filled="t" stroked="f" coordsize="21600,21600" o:allowincell="f">
          <v:path/>
          <v:fill on="t" focussize="0,0"/>
          <v:stroke on="f"/>
          <v:imagedata o:title=""/>
          <o:lock v:ext="edit"/>
          <v:textpath on="t" fitpath="t" trim="t" xscale="f" string="绩" style="font-family:FangSong;font-size:8pt;v-text-align:center;"/>
        </v:shape>
      </w:pict>
    </w:r>
    <w:r>
      <w:pict>
        <v:shape id="PowerPlusWaterMarkObject408" o:spid="_x0000_s2252" o:spt="136" type="#_x0000_t136" style="position:absolute;left:0pt;margin-left:491.9pt;margin-top:532.1pt;height:18.85pt;width:119.4pt;mso-position-horizontal-relative:page;mso-position-vertical-relative:page;rotation:21626880f;z-index:-251454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0" o:spid="_x0000_s2253" o:spt="136" type="#_x0000_t136" style="position:absolute;left:0pt;margin-left:-13.05pt;margin-top:776.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254" o:spt="136" type="#_x0000_t136" style="position:absolute;left:0pt;margin-left:391.9pt;margin-top:776.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5" o:spid="_x0000_s2255" style="position:absolute;left:0pt;margin-left:30pt;margin-top:29.5pt;height:1pt;width:535pt;mso-position-horizontal-relative:page;mso-position-vertical-relative:page;z-index:-2514483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AD63">
    <w:pPr>
      <w:spacing w:before="32" w:line="210" w:lineRule="exact"/>
      <w:ind w:left="649"/>
      <w:rPr>
        <w:rFonts w:ascii="宋体" w:hAnsi="宋体" w:eastAsia="宋体" w:cs="宋体"/>
        <w:sz w:val="16"/>
        <w:szCs w:val="16"/>
      </w:rPr>
    </w:pPr>
    <w:r>
      <w:pict>
        <v:shape id="PowerPlusWaterMarkObject416" o:spid="_x0000_s2256" o:spt="136" type="#_x0000_t136" style="position:absolute;left:0pt;margin-left:86.9pt;margin-top:27.75pt;height:18.85pt;width:119.4pt;rotation:21626880f;z-index:-251442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18" o:spid="_x0000_s2257" o:spt="136" type="#_x0000_t136" style="position:absolute;left:0pt;margin-left:-13.05pt;margin-top:776.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0" o:spid="_x0000_s2258" o:spt="136" type="#_x0000_t136" style="position:absolute;left:0pt;margin-left:391.9pt;margin-top:776.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443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C5A76">
    <w:pPr>
      <w:spacing w:before="32" w:line="210" w:lineRule="exact"/>
      <w:ind w:left="649"/>
      <w:rPr>
        <w:rFonts w:ascii="宋体" w:hAnsi="宋体" w:eastAsia="宋体" w:cs="宋体"/>
        <w:sz w:val="16"/>
        <w:szCs w:val="16"/>
      </w:rPr>
    </w:pPr>
    <w:r>
      <w:pict>
        <v:shape id="PowerPlusWaterMarkObject434" o:spid="_x0000_s2260" o:spt="136" type="#_x0000_t136" style="position:absolute;left:0pt;margin-left:86.9pt;margin-top:27.75pt;height:18.85pt;width:119.4pt;rotation:21626880f;z-index:-251432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36" o:spid="_x0000_s2261" o:spt="136" type="#_x0000_t136" style="position:absolute;left:0pt;margin-left:-13.05pt;margin-top:288.1pt;height:18.85pt;width:119.4pt;mso-position-horizontal-relative:page;mso-position-vertical-relative:page;rotation:21626880f;z-index:-251436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8" o:spid="_x0000_s2262" o:spt="136" type="#_x0000_t136" style="position:absolute;left:0pt;margin-left:491.9pt;margin-top:44.1pt;height:18.85pt;width:119.4pt;mso-position-horizontal-relative:page;mso-position-vertical-relative:page;rotation:21626880f;z-index:-251433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0" o:spid="_x0000_s2263" o:spt="136" type="#_x0000_t136" style="position:absolute;left:0pt;margin-left:391.9pt;margin-top:288.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2" o:spid="_x0000_s2264" o:spt="136" type="#_x0000_t136" style="position:absolute;left:0pt;margin-left:86.9pt;margin-top:532.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4" o:spid="_x0000_s2265" o:spt="136" type="#_x0000_t136" style="position:absolute;left:0pt;margin-left:-13.05pt;margin-top:776.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6" o:spid="_x0000_s2266" o:spt="136" type="#_x0000_t136" style="position:absolute;left:0pt;margin-left:491.9pt;margin-top:532.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8" o:spid="_x0000_s2267" o:spt="136" type="#_x0000_t136" style="position:absolute;left:0pt;margin-left:391.9pt;margin-top:776.1pt;height:18.85pt;width:119.4pt;mso-position-horizontal-relative:page;mso-position-vertical-relative:page;rotation:21626880f;z-index:-251439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8" o:spid="_x0000_s2268" style="position:absolute;left:0pt;margin-left:30pt;margin-top:29.5pt;height:1pt;width:535pt;mso-position-horizontal-relative:page;mso-position-vertical-relative:page;z-index:-251435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7DDB1">
    <w:pPr>
      <w:spacing w:before="32" w:line="210" w:lineRule="exact"/>
      <w:ind w:left="649"/>
      <w:rPr>
        <w:rFonts w:ascii="宋体" w:hAnsi="宋体" w:eastAsia="宋体" w:cs="宋体"/>
        <w:sz w:val="16"/>
        <w:szCs w:val="16"/>
      </w:rPr>
    </w:pPr>
    <w:r>
      <w:pict>
        <v:shape id="PowerPlusWaterMarkObject452" o:spid="_x0000_s2269" o:spt="136" type="#_x0000_t136" style="position:absolute;left:0pt;margin-left:86.9pt;margin-top:27.75pt;height:18.85pt;width:119.4pt;rotation:21626880f;z-index:-251423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54" o:spid="_x0000_s2270" o:spt="136" type="#_x0000_t136" style="position:absolute;left:0pt;margin-left:-13.05pt;margin-top:288.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56" o:spid="_x0000_s2271" o:spt="136" type="#_x0000_t136" style="position:absolute;left:0pt;margin-left:491.9pt;margin-top:44.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58" o:spid="_x0000_s2272" o:spt="136" type="#_x0000_t136" style="position:absolute;left:0pt;margin-left:391.9pt;margin-top:288.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0" o:spid="_x0000_s2273" o:spt="136" type="#_x0000_t136" style="position:absolute;left:0pt;margin-left:86.9pt;margin-top:532.1pt;height:18.85pt;width:119.4pt;mso-position-horizontal-relative:page;mso-position-vertical-relative:page;rotation:21626880f;z-index:-251429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2" o:spid="_x0000_s2274" o:spt="136" type="#_x0000_t136" style="position:absolute;left:0pt;margin-left:-13.05pt;margin-top:776.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4" o:spid="_x0000_s2275" o:spt="136" type="#_x0000_t136" style="position:absolute;left:0pt;margin-left:491.9pt;margin-top:532.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6" o:spid="_x0000_s2276" o:spt="136" type="#_x0000_t136" style="position:absolute;left:0pt;margin-left:391.9pt;margin-top:776.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77" o:spid="_x0000_s2277" style="position:absolute;left:0pt;margin-left:30pt;margin-top:29.5pt;height:1pt;width:535pt;mso-position-horizontal-relative:page;mso-position-vertical-relative:page;z-index:-251425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0211F">
    <w:pPr>
      <w:spacing w:before="32" w:line="210" w:lineRule="exact"/>
      <w:ind w:left="649"/>
      <w:rPr>
        <w:rFonts w:ascii="宋体" w:hAnsi="宋体" w:eastAsia="宋体" w:cs="宋体"/>
        <w:sz w:val="16"/>
        <w:szCs w:val="16"/>
      </w:rPr>
    </w:pPr>
    <w:r>
      <w:pict>
        <v:shape id="PowerPlusWaterMarkObject470" o:spid="_x0000_s2278"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72" o:spid="_x0000_s2279" o:spt="136" type="#_x0000_t136" style="position:absolute;left:0pt;margin-left:-13.05pt;margin-top:288.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4" o:spid="_x0000_s2280" o:spt="136" type="#_x0000_t136" style="position:absolute;left:0pt;margin-left:491.9pt;margin-top:44.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6" o:spid="_x0000_s2281" o:spt="136" type="#_x0000_t136" style="position:absolute;left:0pt;margin-left:-13.05pt;margin-top:776.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8" o:spid="_x0000_s2282" o:spt="136" type="#_x0000_t136" style="position:absolute;left:0pt;margin-left:491.9pt;margin-top:532.1pt;height:18.85pt;width:119.4pt;mso-position-horizontal-relative:page;mso-position-vertical-relative:page;rotation:21626880f;z-index:-251422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0" o:spid="_x0000_s2283" o:spt="136" type="#_x0000_t136" style="position:absolute;left:0pt;margin-left:391.9pt;margin-top:776.1pt;height:18.85pt;width:119.4pt;mso-position-horizontal-relative:page;mso-position-vertical-relative:page;rotation:21626880f;z-index:-251421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4" o:spid="_x0000_s2284" style="position:absolute;left:0pt;margin-left:30pt;margin-top:29.5pt;height:1pt;width:535pt;mso-position-horizontal-relative:page;mso-position-vertical-relative:page;z-index:-2514186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8D9E3">
    <w:pPr>
      <w:spacing w:before="32" w:line="210" w:lineRule="exact"/>
      <w:ind w:left="649"/>
      <w:rPr>
        <w:rFonts w:ascii="宋体" w:hAnsi="宋体" w:eastAsia="宋体" w:cs="宋体"/>
        <w:sz w:val="16"/>
        <w:szCs w:val="16"/>
      </w:rPr>
    </w:pPr>
    <w:r>
      <w:pict>
        <v:shape id="PowerPlusWaterMarkObject488" o:spid="_x0000_s2285" o:spt="136" type="#_x0000_t136" style="position:absolute;left:0pt;margin-left:86.9pt;margin-top:27.75pt;height:18.85pt;width:119.4pt;rotation:21626880f;z-index:-251410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90" o:spid="_x0000_s2286" o:spt="136" type="#_x0000_t136" style="position:absolute;left:0pt;margin-left:491.9pt;margin-top:44.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287" o:spt="136" type="#_x0000_t136" style="position:absolute;left:0pt;margin-left:-13.05pt;margin-top:776.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4" o:spid="_x0000_s2288" o:spt="136" type="#_x0000_t136" style="position:absolute;left:0pt;margin-left:491.9pt;margin-top:532.1pt;height:18.85pt;width:119.4pt;mso-position-horizontal-relative:page;mso-position-vertical-relative:page;rotation:21626880f;z-index:-251415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6" o:spid="_x0000_s2289" o:spt="136" type="#_x0000_t136" style="position:absolute;left:0pt;margin-left:391.9pt;margin-top:776.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0" o:spid="_x0000_s2290" style="position:absolute;left:0pt;margin-left:30pt;margin-top:29.5pt;height:1pt;width:535pt;mso-position-horizontal-relative:page;mso-position-vertical-relative:page;z-index:-2514124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0211F">
    <w:pPr>
      <w:spacing w:before="32" w:line="210" w:lineRule="exact"/>
      <w:ind w:left="649"/>
      <w:rPr>
        <w:rFonts w:ascii="宋体" w:hAnsi="宋体" w:eastAsia="宋体" w:cs="宋体"/>
        <w:sz w:val="16"/>
        <w:szCs w:val="16"/>
      </w:rPr>
    </w:pPr>
    <w:r>
      <w:pict>
        <v:shape id="PowerPlusWaterMarkObject470" o:spid="_x0000_s2278"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72" o:spid="_x0000_s2279" o:spt="136" type="#_x0000_t136" style="position:absolute;left:0pt;margin-left:-13.05pt;margin-top:288.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4" o:spid="_x0000_s2280" o:spt="136" type="#_x0000_t136" style="position:absolute;left:0pt;margin-left:491.9pt;margin-top:44.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6" o:spid="_x0000_s2281" o:spt="136" type="#_x0000_t136" style="position:absolute;left:0pt;margin-left:-13.05pt;margin-top:776.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8" o:spid="_x0000_s2282" o:spt="136" type="#_x0000_t136" style="position:absolute;left:0pt;margin-left:491.9pt;margin-top:532.1pt;height:18.85pt;width:119.4pt;mso-position-horizontal-relative:page;mso-position-vertical-relative:page;rotation:21626880f;z-index:-251422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0" o:spid="_x0000_s2283" o:spt="136" type="#_x0000_t136" style="position:absolute;left:0pt;margin-left:391.9pt;margin-top:776.1pt;height:18.85pt;width:119.4pt;mso-position-horizontal-relative:page;mso-position-vertical-relative:page;rotation:21626880f;z-index:-251421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4" o:spid="_x0000_s2284" style="position:absolute;left:0pt;margin-left:30pt;margin-top:29.5pt;height:1pt;width:535pt;mso-position-horizontal-relative:page;mso-position-vertical-relative:page;z-index:-2514186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AD63">
    <w:pPr>
      <w:spacing w:before="32" w:line="210" w:lineRule="exact"/>
      <w:ind w:left="649"/>
      <w:rPr>
        <w:rFonts w:ascii="宋体" w:hAnsi="宋体" w:eastAsia="宋体" w:cs="宋体"/>
        <w:sz w:val="16"/>
        <w:szCs w:val="16"/>
      </w:rPr>
    </w:pPr>
    <w:r>
      <w:pict>
        <v:shape id="PowerPlusWaterMarkObject416" o:spid="_x0000_s2256" o:spt="136" type="#_x0000_t136" style="position:absolute;left:0pt;margin-left:86.9pt;margin-top:27.75pt;height:18.85pt;width:119.4pt;rotation:21626880f;z-index:-251442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18" o:spid="_x0000_s2257" o:spt="136" type="#_x0000_t136" style="position:absolute;left:0pt;margin-left:-13.05pt;margin-top:776.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0" o:spid="_x0000_s2258" o:spt="136" type="#_x0000_t136" style="position:absolute;left:0pt;margin-left:391.9pt;margin-top:776.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443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CC9B7">
    <w:pPr>
      <w:spacing w:before="32" w:line="210" w:lineRule="exact"/>
      <w:ind w:left="649"/>
      <w:rPr>
        <w:rFonts w:ascii="宋体" w:hAnsi="宋体" w:eastAsia="宋体" w:cs="宋体"/>
        <w:sz w:val="16"/>
        <w:szCs w:val="16"/>
      </w:rPr>
    </w:pPr>
    <w:r>
      <w:pict>
        <v:shape id="PowerPlusWaterMarkObject520" o:spid="_x0000_s2291" o:spt="136" type="#_x0000_t136" style="position:absolute;left:0pt;margin-left:86.9pt;margin-top:27.75pt;height:18.85pt;width:119.4pt;rotation:21626880f;z-index:-251401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2" o:spid="_x0000_s2292" o:spt="136" type="#_x0000_t136" style="position:absolute;left:0pt;margin-left:-13.05pt;margin-top:288.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24" o:spid="_x0000_s2293" o:spt="136" type="#_x0000_t136" style="position:absolute;left:0pt;margin-left:491.9pt;margin-top:44.1pt;height:18.85pt;width:119.4pt;mso-position-horizontal-relative:page;mso-position-vertical-relative:page;rotation:21626880f;z-index:-251402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26" o:spid="_x0000_s2294" o:spt="136" type="#_x0000_t136" style="position:absolute;left:0pt;margin-left:391.9pt;margin-top:288.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28" o:spid="_x0000_s2295" o:spt="136" type="#_x0000_t136" style="position:absolute;left:0pt;margin-left:86.9pt;margin-top:532.1pt;height:18.85pt;width:119.4pt;mso-position-horizontal-relative:page;mso-position-vertical-relative:page;rotation:21626880f;z-index:-251407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30" o:spid="_x0000_s2296" o:spt="136" type="#_x0000_t136" style="position:absolute;left:0pt;margin-left:-13.05pt;margin-top:776.1pt;height:18.85pt;width:119.4pt;mso-position-horizontal-relative:page;mso-position-vertical-relative:page;rotation:21626880f;z-index:-251404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32" o:spid="_x0000_s2297" o:spt="136" type="#_x0000_t136" style="position:absolute;left:0pt;margin-left:491.9pt;margin-top:532.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34" o:spid="_x0000_s2298" o:spt="136" type="#_x0000_t136" style="position:absolute;left:0pt;margin-left:391.9pt;margin-top:776.1pt;height:18.85pt;width:119.4pt;mso-position-horizontal-relative:page;mso-position-vertical-relative:page;rotation:21626880f;z-index:-251405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9" o:spid="_x0000_s2299" style="position:absolute;left:0pt;margin-left:30pt;margin-top:29.5pt;height:1pt;width:535pt;mso-position-horizontal-relative:page;mso-position-vertical-relative:page;z-index:-251403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86452">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75E68">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6F039">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75E68">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C5C67">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13.05pt;margin-top:28.75pt;height:18.85pt;width:119.4pt;rotation:21626880f;z-index:-251607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312.9pt;margin-top:45.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86.9pt;margin-top:287.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638.9pt;margin-top:45.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45pt;margin-top:406.35pt;height:22.25pt;width:609.35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96" o:spid="_x0000_s2096" o:spt="136" type="#_x0000_t136" style="position:absolute;left:0pt;margin-left:280.95pt;margin-top:406.35pt;height:22.25pt;width:609.35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98" o:spid="_x0000_s2097" o:spt="136" type="#_x0000_t136" style="position:absolute;left:0pt;margin-left:638.9pt;margin-top:529.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8" o:spid="_x0000_s2098" style="position:absolute;left:0pt;margin-left:30pt;margin-top:29.5pt;height:1pt;width:782pt;mso-position-horizontal-relative:page;mso-position-vertical-relative:page;z-index:-25161011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2A27">
    <w:pPr>
      <w:spacing w:before="32" w:line="210" w:lineRule="exact"/>
      <w:ind w:left="649"/>
      <w:rPr>
        <w:rFonts w:ascii="宋体" w:hAnsi="宋体" w:eastAsia="宋体" w:cs="宋体"/>
        <w:sz w:val="16"/>
        <w:szCs w:val="16"/>
      </w:rPr>
    </w:pPr>
    <w:r>
      <w:pict>
        <v:shape id="PowerPlusWaterMarkObject102" o:spid="_x0000_s2099" o:spt="136" type="#_x0000_t136" style="position:absolute;left:0pt;margin-left:86.9pt;margin-top:27.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4" o:spid="_x0000_s2100" o:spt="136" type="#_x0000_t136" style="position:absolute;left:0pt;margin-left:491.9pt;margin-top:44.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08" o:spid="_x0000_s2102" o:spt="75" type="#_x0000_t75" style="position:absolute;left:0pt;margin-left:395.35pt;margin-top:259.5pt;height:75.9pt;width:112.65pt;mso-position-horizontal-relative:page;mso-position-vertical-relative:page;z-index:-251604992;mso-width-relative:page;mso-height-relative:page;" filled="f" stroked="f" coordsize="21600,21600" o:allowincell="f">
          <v:path/>
          <v:fill on="f" focussize="0,0"/>
          <v:stroke on="f"/>
          <v:imagedata r:id="rId1" o:title=""/>
          <o:lock v:ext="edit" aspectratio="t"/>
        </v:shape>
      </w:pict>
    </w:r>
    <w:r>
      <w:pict>
        <v:shape id="PowerPlusWaterMarkObject110" o:spid="_x0000_s2103"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535pt;mso-position-horizontal-relative:page;mso-position-vertical-relative:page;z-index:-2515998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613A">
    <w:pPr>
      <w:spacing w:before="32" w:line="210" w:lineRule="exact"/>
      <w:ind w:left="649"/>
      <w:rPr>
        <w:rFonts w:ascii="宋体" w:hAnsi="宋体" w:eastAsia="宋体" w:cs="宋体"/>
        <w:sz w:val="16"/>
        <w:szCs w:val="16"/>
      </w:rPr>
    </w:pPr>
    <w:r>
      <w:pict>
        <v:shape id="PowerPlusWaterMarkObject120" o:spid="_x0000_s210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493.6pt;margin-top:72.8pt;height:7.2pt;width:32.1pt;mso-position-horizontal-relative:page;mso-position-vertical-relative:page;z-index:-251587584;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07.6pt;margin-top:325.75pt;height:7.9pt;width:11.65pt;mso-position-horizontal-relative:page;mso-position-vertical-relative:page;z-index:-251594752;mso-width-relative:page;mso-height-relative:page;" fillcolor="#212529" filled="t" stroked="f" coordsize="21600,21600" o:allowincell="f">
          <v:path/>
          <v:fill on="t" focussize="0,0"/>
          <v:stroke on="f"/>
          <v:imagedata o:title=""/>
          <o:lock v:ext="edit"/>
          <v:textpath on="t" fitpath="t" trim="t" xscale="f" string="3 1" style="font-family:SimSun;font-size:8pt;v-text-align:center;"/>
        </v:shape>
      </w:pict>
    </w:r>
    <w:r>
      <w:pict>
        <v:shape id="PowerPlusWaterMarkObject128" o:spid="_x0000_s2112"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兴县大数据服务中心2025年部门预算公开报告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95842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theme" Target="theme/theme1.xml"/><Relationship Id="rId57" Type="http://schemas.openxmlformats.org/officeDocument/2006/relationships/footer" Target="footer25.xml"/><Relationship Id="rId56" Type="http://schemas.openxmlformats.org/officeDocument/2006/relationships/header" Target="header28.xml"/><Relationship Id="rId55" Type="http://schemas.openxmlformats.org/officeDocument/2006/relationships/footer" Target="footer24.xml"/><Relationship Id="rId54" Type="http://schemas.openxmlformats.org/officeDocument/2006/relationships/header" Target="header27.xml"/><Relationship Id="rId53" Type="http://schemas.openxmlformats.org/officeDocument/2006/relationships/footer" Target="footer23.xml"/><Relationship Id="rId52" Type="http://schemas.openxmlformats.org/officeDocument/2006/relationships/header" Target="header26.xml"/><Relationship Id="rId51" Type="http://schemas.openxmlformats.org/officeDocument/2006/relationships/footer" Target="footer22.xml"/><Relationship Id="rId50" Type="http://schemas.openxmlformats.org/officeDocument/2006/relationships/header" Target="header25.xml"/><Relationship Id="rId5" Type="http://schemas.openxmlformats.org/officeDocument/2006/relationships/header" Target="header1.xml"/><Relationship Id="rId49" Type="http://schemas.openxmlformats.org/officeDocument/2006/relationships/footer" Target="footer21.xml"/><Relationship Id="rId48" Type="http://schemas.openxmlformats.org/officeDocument/2006/relationships/header" Target="header24.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1594</Words>
  <Characters>1832</Characters>
  <TotalTime>0</TotalTime>
  <ScaleCrop>false</ScaleCrop>
  <LinksUpToDate>false</LinksUpToDate>
  <CharactersWithSpaces>2034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2025-09-25T15:31:00Z</dcterms:created>
  <dc:creator>Administrator</dc:creator>
  <cp:lastModifiedBy>杨巍巍</cp:lastModifiedBy>
  <dcterms:modified xsi:type="dcterms:W3CDTF">2025-09-25T09:50:36Z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2025-09-25T17:50:18Z</vt:filetime>
  </property>
  <property fmtid="{D5CDD505-2E9C-101B-9397-08002B2CF9AE}" pid="4" name="KSOProductBuildVer">
    <vt:lpwstr>2052-12.1.0.22529</vt:lpwstr>
  </property>
  <property fmtid="{D5CDD505-2E9C-101B-9397-08002B2CF9AE}" pid="5" name="ICV">
    <vt:lpwstr>C1C4CC82B3644C358DA70458F74E2830_13</vt:lpwstr>
  </property>
</Properties>
</file>