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eastAsia" w:ascii="黑体" w:hAnsi="宋体" w:eastAsia="黑体"/>
          <w:kern w:val="0"/>
          <w:sz w:val="32"/>
          <w:szCs w:val="32"/>
          <w:lang w:val="en-US" w:eastAsia="zh-CN"/>
        </w:rPr>
      </w:pPr>
      <w:r>
        <w:rPr>
          <w:rFonts w:hint="eastAsia" w:ascii="黑体" w:hAnsi="黑体" w:eastAsia="黑体"/>
          <w:kern w:val="0"/>
          <w:sz w:val="32"/>
          <w:szCs w:val="32"/>
        </w:rPr>
        <w:t>附件</w:t>
      </w:r>
      <w:r>
        <w:rPr>
          <w:rFonts w:hint="eastAsia" w:ascii="黑体" w:hAnsi="黑体" w:eastAsia="黑体"/>
          <w:kern w:val="0"/>
          <w:sz w:val="32"/>
          <w:szCs w:val="32"/>
          <w:lang w:val="en-US" w:eastAsia="zh-CN"/>
        </w:rPr>
        <w:t>5</w:t>
      </w:r>
    </w:p>
    <w:p>
      <w:pPr>
        <w:spacing w:line="560" w:lineRule="exact"/>
        <w:ind w:firstLine="2640" w:firstLineChars="600"/>
        <w:jc w:val="both"/>
        <w:rPr>
          <w:rFonts w:hint="eastAsia" w:ascii="方正小标宋_GBK" w:hAnsi="方正小标宋_GBK" w:eastAsia="方正小标宋_GBK"/>
          <w:kern w:val="0"/>
          <w:sz w:val="44"/>
          <w:szCs w:val="44"/>
          <w:u w:val="none"/>
          <w:lang w:eastAsia="zh-CN"/>
        </w:rPr>
      </w:pPr>
      <w:r>
        <w:rPr>
          <w:rFonts w:hint="eastAsia" w:ascii="方正小标宋_GBK" w:hAnsi="方正小标宋_GBK" w:eastAsia="方正小标宋_GBK"/>
          <w:kern w:val="0"/>
          <w:sz w:val="44"/>
          <w:szCs w:val="44"/>
          <w:u w:val="none"/>
          <w:lang w:eastAsia="zh-CN"/>
        </w:rPr>
        <w:t>兴县发展研究服务中心</w:t>
      </w:r>
    </w:p>
    <w:p>
      <w:pPr>
        <w:tabs>
          <w:tab w:val="left" w:pos="1566"/>
          <w:tab w:val="center" w:pos="4213"/>
        </w:tabs>
        <w:spacing w:line="560" w:lineRule="exact"/>
        <w:jc w:val="left"/>
        <w:rPr>
          <w:rFonts w:hint="eastAsia"/>
        </w:rPr>
      </w:pPr>
      <w:r>
        <w:rPr>
          <w:rFonts w:hint="eastAsia" w:ascii="方正小标宋_GBK" w:hAnsi="方正小标宋_GBK" w:eastAsia="方正小标宋_GBK"/>
          <w:kern w:val="0"/>
          <w:sz w:val="44"/>
          <w:szCs w:val="44"/>
          <w:u w:val="single"/>
          <w:lang w:eastAsia="zh-CN"/>
        </w:rPr>
        <w:tab/>
      </w:r>
      <w:r>
        <w:rPr>
          <w:rFonts w:hint="eastAsia" w:ascii="方正小标宋_GBK" w:hAnsi="方正小标宋_GBK" w:eastAsia="方正小标宋_GBK"/>
          <w:kern w:val="0"/>
          <w:sz w:val="44"/>
          <w:szCs w:val="44"/>
          <w:u w:val="single"/>
          <w:lang w:val="en-US" w:eastAsia="zh-CN"/>
        </w:rPr>
        <w:t xml:space="preserve">    </w:t>
      </w:r>
      <w:r>
        <w:rPr>
          <w:rFonts w:hint="eastAsia" w:ascii="方正小标宋_GBK" w:hAnsi="方正小标宋_GBK" w:eastAsia="方正小标宋_GBK"/>
          <w:kern w:val="0"/>
          <w:sz w:val="44"/>
          <w:szCs w:val="44"/>
          <w:u w:val="single"/>
          <w:lang w:eastAsia="zh-CN"/>
        </w:rPr>
        <w:tab/>
      </w:r>
      <w:r>
        <w:rPr>
          <w:rFonts w:ascii="方正小标宋_GBK" w:hAnsi="方正小标宋_GBK" w:eastAsia="方正小标宋_GBK"/>
          <w:kern w:val="0"/>
          <w:sz w:val="44"/>
          <w:szCs w:val="44"/>
          <w:u w:val="single"/>
        </w:rPr>
        <w:t>部</w:t>
      </w:r>
      <w:r>
        <w:rPr>
          <w:rFonts w:ascii="方正小标宋_GBK" w:hAnsi="方正小标宋_GBK" w:eastAsia="方正小标宋_GBK"/>
          <w:kern w:val="0"/>
          <w:sz w:val="44"/>
          <w:szCs w:val="44"/>
        </w:rPr>
        <w:t>门整体支出绩效评价表</w:t>
      </w:r>
    </w:p>
    <w:tbl>
      <w:tblPr>
        <w:tblStyle w:val="4"/>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8"/>
        <w:gridCol w:w="500"/>
        <w:gridCol w:w="348"/>
        <w:gridCol w:w="245"/>
        <w:gridCol w:w="506"/>
        <w:gridCol w:w="1104"/>
        <w:gridCol w:w="478"/>
        <w:gridCol w:w="2977"/>
        <w:gridCol w:w="3402"/>
        <w:gridCol w:w="522"/>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一级指标</w:t>
            </w:r>
          </w:p>
        </w:tc>
        <w:tc>
          <w:tcPr>
            <w:tcW w:w="500"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593" w:type="dxa"/>
            <w:gridSpan w:val="2"/>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二级指标</w:t>
            </w:r>
          </w:p>
        </w:tc>
        <w:tc>
          <w:tcPr>
            <w:tcW w:w="50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投入</w:t>
            </w:r>
          </w:p>
        </w:tc>
        <w:tc>
          <w:tcPr>
            <w:tcW w:w="500"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593" w:type="dxa"/>
            <w:gridSpan w:val="2"/>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预算配置</w:t>
            </w:r>
          </w:p>
        </w:tc>
        <w:tc>
          <w:tcPr>
            <w:tcW w:w="50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hint="eastAsia" w:eastAsia="仿宋_GB2312"/>
                <w:kern w:val="0"/>
                <w:sz w:val="20"/>
                <w:szCs w:val="20"/>
                <w:lang w:eastAsia="zh-CN"/>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rFonts w:hint="default"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过                                                                                                                                     程</w:t>
            </w:r>
          </w:p>
        </w:tc>
        <w:tc>
          <w:tcPr>
            <w:tcW w:w="500"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593"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预算执行</w:t>
            </w:r>
          </w:p>
        </w:tc>
        <w:tc>
          <w:tcPr>
            <w:tcW w:w="50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lang w:val="en-US" w:eastAsia="zh-CN"/>
              </w:rPr>
              <w:t>20</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lang w:val="en-US" w:eastAsia="zh-CN"/>
              </w:rPr>
              <w:t>20</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预算管理</w:t>
            </w:r>
          </w:p>
        </w:tc>
        <w:tc>
          <w:tcPr>
            <w:tcW w:w="50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rFonts w:hint="default" w:eastAsia="宋体"/>
                <w:kern w:val="0"/>
                <w:sz w:val="24"/>
                <w:lang w:val="en-US" w:eastAsia="zh-CN"/>
              </w:rPr>
            </w:pPr>
            <w:r>
              <w:rPr>
                <w:rFonts w:hint="eastAsia"/>
                <w:kern w:val="0"/>
                <w:sz w:val="24"/>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eastAsia="仿宋_GB2312"/>
                <w:kern w:val="0"/>
                <w:sz w:val="20"/>
                <w:szCs w:val="20"/>
              </w:rPr>
              <w:t>过                                                                                                                                       程</w:t>
            </w:r>
          </w:p>
        </w:tc>
        <w:tc>
          <w:tcPr>
            <w:tcW w:w="500" w:type="dxa"/>
            <w:vMerge w:val="restart"/>
            <w:tcBorders>
              <w:top w:val="nil"/>
              <w:left w:val="nil"/>
              <w:bottom w:val="single" w:color="000000" w:sz="4" w:space="0"/>
              <w:right w:val="single" w:color="auto" w:sz="4" w:space="0"/>
            </w:tcBorders>
            <w:vAlign w:val="center"/>
          </w:tcPr>
          <w:p>
            <w:pPr>
              <w:jc w:val="left"/>
              <w:rPr>
                <w:rFonts w:eastAsia="仿宋_GB2312"/>
                <w:kern w:val="0"/>
                <w:sz w:val="20"/>
                <w:szCs w:val="20"/>
              </w:rPr>
            </w:pPr>
          </w:p>
        </w:tc>
        <w:tc>
          <w:tcPr>
            <w:tcW w:w="593" w:type="dxa"/>
            <w:gridSpan w:val="2"/>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预算管理</w:t>
            </w: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lang w:eastAsia="zh-CN"/>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产出及效率</w:t>
            </w:r>
          </w:p>
        </w:tc>
        <w:tc>
          <w:tcPr>
            <w:tcW w:w="500"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593" w:type="dxa"/>
            <w:gridSpan w:val="2"/>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职责履行</w:t>
            </w:r>
          </w:p>
        </w:tc>
        <w:tc>
          <w:tcPr>
            <w:tcW w:w="506"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10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hint="eastAsia" w:eastAsia="仿宋_GB2312"/>
                <w:kern w:val="0"/>
                <w:sz w:val="20"/>
                <w:szCs w:val="20"/>
                <w:lang w:eastAsia="zh-CN"/>
              </w:rPr>
            </w:pPr>
            <w:r>
              <w:rPr>
                <w:rFonts w:eastAsia="仿宋_GB2312"/>
                <w:kern w:val="0"/>
                <w:sz w:val="20"/>
                <w:szCs w:val="20"/>
              </w:rPr>
              <w:t>根据绩效办20</w:t>
            </w:r>
            <w:r>
              <w:rPr>
                <w:rFonts w:hint="eastAsia" w:eastAsia="仿宋_GB2312"/>
                <w:kern w:val="0"/>
                <w:sz w:val="20"/>
                <w:szCs w:val="20"/>
                <w:lang w:val="en-US" w:eastAsia="zh-CN"/>
              </w:rPr>
              <w:t>20</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履职 效益</w:t>
            </w:r>
          </w:p>
        </w:tc>
        <w:tc>
          <w:tcPr>
            <w:tcW w:w="50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vMerge w:val="restart"/>
            <w:tcBorders>
              <w:top w:val="nil"/>
              <w:left w:val="nil"/>
              <w:right w:val="single" w:color="auto" w:sz="4" w:space="0"/>
            </w:tcBorders>
            <w:vAlign w:val="center"/>
          </w:tcPr>
          <w:p>
            <w:pPr>
              <w:widowControl/>
              <w:jc w:val="left"/>
              <w:rPr>
                <w:rFonts w:hint="default" w:eastAsia="宋体"/>
                <w:kern w:val="0"/>
                <w:sz w:val="24"/>
                <w:lang w:val="en-US" w:eastAsia="zh-CN"/>
              </w:rPr>
            </w:pPr>
            <w:r>
              <w:rPr>
                <w:rFonts w:hint="eastAsia"/>
                <w:kern w:val="0"/>
                <w:sz w:val="24"/>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vAlign w:val="center"/>
          </w:tcPr>
          <w:p>
            <w:pPr>
              <w:widowControl/>
              <w:jc w:val="left"/>
              <w:rPr>
                <w:rFonts w:eastAsia="仿宋_GB2312"/>
                <w:kern w:val="0"/>
                <w:sz w:val="20"/>
                <w:szCs w:val="20"/>
              </w:rPr>
            </w:pPr>
          </w:p>
        </w:tc>
        <w:tc>
          <w:tcPr>
            <w:tcW w:w="522" w:type="dxa"/>
            <w:vMerge w:val="continue"/>
            <w:tcBorders>
              <w:left w:val="nil"/>
              <w:bottom w:val="nil"/>
              <w:right w:val="single" w:color="auto" w:sz="4" w:space="0"/>
            </w:tcBorders>
            <w:vAlign w:val="center"/>
          </w:tcPr>
          <w:p>
            <w:pPr>
              <w:widowControl/>
              <w:jc w:val="left"/>
              <w:rPr>
                <w:rFonts w:hint="default" w:eastAsia="宋体"/>
                <w:kern w:val="0"/>
                <w:sz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lang w:eastAsia="zh-CN"/>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lang w:eastAsia="zh-CN"/>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88</w:t>
            </w:r>
            <w:bookmarkStart w:id="0" w:name="_GoBack"/>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jE5NjhmNmE1YjgxNGE1Nzc5OGFlY2Q0MmQwM2IifQ=="/>
  </w:docVars>
  <w:rsids>
    <w:rsidRoot w:val="51DA2B2F"/>
    <w:rsid w:val="0C636B26"/>
    <w:rsid w:val="0E17570C"/>
    <w:rsid w:val="112B6CBF"/>
    <w:rsid w:val="226C310F"/>
    <w:rsid w:val="2EBB1AE8"/>
    <w:rsid w:val="3BB42E50"/>
    <w:rsid w:val="4533328D"/>
    <w:rsid w:val="4701473B"/>
    <w:rsid w:val="51DA2B2F"/>
    <w:rsid w:val="64384FB6"/>
    <w:rsid w:val="6BAE3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1574</Words>
  <Characters>1703</Characters>
  <Lines>0</Lines>
  <Paragraphs>0</Paragraphs>
  <TotalTime>13</TotalTime>
  <ScaleCrop>false</ScaleCrop>
  <LinksUpToDate>false</LinksUpToDate>
  <CharactersWithSpaces>1986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2022-04-28T07:09:00Z</dcterms:created>
  <dc:creator>好名字</dc:creator>
  <cp:lastModifiedBy>Administrator</cp:lastModifiedBy>
  <dcterms:modified xsi:type="dcterms:W3CDTF">2022-10-23T08:55:17Z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F4440BE5C72C491B960C8A0BB6FCAB8F</vt:lpwstr>
  </property>
</Properties>
</file>