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7CB2">
      <w:pPr>
        <w:pStyle w:val="2"/>
      </w:pPr>
    </w:p>
    <w:p w14:paraId="4CAA0FF1">
      <w:pPr>
        <w:pStyle w:val="2"/>
      </w:pPr>
    </w:p>
    <w:p w14:paraId="4BCDAF98">
      <w:pPr>
        <w:pStyle w:val="2"/>
      </w:pPr>
    </w:p>
    <w:p w14:paraId="093C70D3">
      <w:pPr>
        <w:pStyle w:val="2"/>
        <w:spacing w:line="241" w:lineRule="auto"/>
      </w:pPr>
    </w:p>
    <w:p w14:paraId="7AD20381">
      <w:pPr>
        <w:pStyle w:val="2"/>
        <w:spacing w:line="241" w:lineRule="auto"/>
      </w:pPr>
    </w:p>
    <w:p w14:paraId="04489ED4">
      <w:pPr>
        <w:pStyle w:val="2"/>
        <w:spacing w:line="241" w:lineRule="auto"/>
      </w:pPr>
    </w:p>
    <w:p w14:paraId="0E95ED03">
      <w:pPr>
        <w:pStyle w:val="2"/>
        <w:spacing w:line="241" w:lineRule="auto"/>
      </w:pPr>
    </w:p>
    <w:p w14:paraId="1293E353">
      <w:pPr>
        <w:pStyle w:val="2"/>
        <w:spacing w:line="241" w:lineRule="auto"/>
      </w:pPr>
    </w:p>
    <w:p w14:paraId="6AB6D1A4">
      <w:pPr>
        <w:pStyle w:val="2"/>
        <w:spacing w:line="241" w:lineRule="auto"/>
      </w:pPr>
    </w:p>
    <w:p w14:paraId="77A18697">
      <w:pPr>
        <w:pStyle w:val="2"/>
        <w:spacing w:line="241" w:lineRule="auto"/>
      </w:pPr>
    </w:p>
    <w:p w14:paraId="45782DB8">
      <w:pPr>
        <w:pStyle w:val="2"/>
        <w:spacing w:line="241" w:lineRule="auto"/>
      </w:pPr>
    </w:p>
    <w:p w14:paraId="293E04B8">
      <w:pPr>
        <w:pStyle w:val="2"/>
        <w:spacing w:line="241" w:lineRule="auto"/>
      </w:pPr>
    </w:p>
    <w:p w14:paraId="74FF33CA">
      <w:pPr>
        <w:pStyle w:val="2"/>
        <w:spacing w:line="241" w:lineRule="auto"/>
      </w:pPr>
    </w:p>
    <w:p w14:paraId="3783EBA2">
      <w:pPr>
        <w:pStyle w:val="2"/>
        <w:spacing w:line="241" w:lineRule="auto"/>
      </w:pPr>
    </w:p>
    <w:p w14:paraId="66544C42">
      <w:pPr>
        <w:pStyle w:val="2"/>
        <w:spacing w:line="241" w:lineRule="auto"/>
      </w:pPr>
    </w:p>
    <w:p w14:paraId="56319CF6">
      <w:pPr>
        <w:pStyle w:val="2"/>
        <w:spacing w:line="241" w:lineRule="auto"/>
      </w:pPr>
    </w:p>
    <w:p w14:paraId="3FBC51C9">
      <w:pPr>
        <w:spacing w:before="110" w:line="215" w:lineRule="auto"/>
        <w:ind w:left="269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7"/>
          <w:sz w:val="34"/>
          <w:szCs w:val="34"/>
        </w:rPr>
        <w:t>兴 县 阳 光 小 学</w:t>
      </w:r>
    </w:p>
    <w:p w14:paraId="38A81D52">
      <w:pPr>
        <w:pStyle w:val="2"/>
        <w:spacing w:line="282" w:lineRule="auto"/>
      </w:pPr>
    </w:p>
    <w:p w14:paraId="0DF66863">
      <w:pPr>
        <w:pStyle w:val="2"/>
        <w:spacing w:line="283" w:lineRule="auto"/>
      </w:pPr>
    </w:p>
    <w:p w14:paraId="13074022">
      <w:pPr>
        <w:spacing w:before="110" w:line="462" w:lineRule="exact"/>
        <w:ind w:left="149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0E616D68">
      <w:pPr>
        <w:spacing w:line="462" w:lineRule="exact"/>
        <w:rPr>
          <w:rFonts w:ascii="宋体" w:hAnsi="宋体" w:eastAsia="宋体" w:cs="宋体"/>
          <w:sz w:val="34"/>
          <w:szCs w:val="34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2B11C655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0446FD5E">
      <w:pPr>
        <w:pStyle w:val="2"/>
        <w:spacing w:line="267" w:lineRule="auto"/>
      </w:pPr>
    </w:p>
    <w:p w14:paraId="639B8358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8099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58ED5696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04D18DA4"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42F2F4F1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19476318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476DAD95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395009D4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79BD8D90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fldChar w:fldCharType="end"/>
          </w:r>
        </w:p>
        <w:p w14:paraId="5A87D380"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C460064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fldChar w:fldCharType="end"/>
          </w:r>
        </w:p>
        <w:p w14:paraId="24F66B3C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4FC270BB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DA74E63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8D787EE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D248D87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F4949E3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5B57A71B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F5C35C4"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52B3B35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177E92F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A24A263"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2004B9C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20A6D96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1E1FDB2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EB9E904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A147525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21394BA">
          <w:pPr>
            <w:tabs>
              <w:tab w:val="right" w:leader="dot" w:pos="9230"/>
            </w:tabs>
            <w:spacing w:before="189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fldChar w:fldCharType="end"/>
          </w:r>
        </w:p>
        <w:p w14:paraId="27944A7D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fldChar w:fldCharType="end"/>
          </w:r>
        </w:p>
      </w:sdtContent>
    </w:sdt>
    <w:p w14:paraId="2EDEE1BA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 w14:paraId="013F12EC">
      <w:pPr>
        <w:pStyle w:val="2"/>
        <w:spacing w:line="309" w:lineRule="auto"/>
      </w:pPr>
    </w:p>
    <w:p w14:paraId="5D2050AE">
      <w:pPr>
        <w:pStyle w:val="2"/>
        <w:spacing w:line="310" w:lineRule="auto"/>
      </w:pPr>
    </w:p>
    <w:p w14:paraId="5F85ECD9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bookmarkStart w:id="2" w:name="bookmark29"/>
      <w:bookmarkEnd w:id="2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59654B7B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3"/>
      <w:bookmarkEnd w:id="3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46857DFD">
      <w:pPr>
        <w:spacing w:before="274" w:line="287" w:lineRule="auto"/>
        <w:ind w:left="706" w:right="937" w:firstLine="26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1.研究拟定本校教育发展战略和教育工作的规定、办法，监督和检查所属学校对</w:t>
      </w:r>
      <w:r>
        <w:rPr>
          <w:rFonts w:ascii="仿宋" w:hAnsi="仿宋" w:eastAsia="仿宋" w:cs="仿宋"/>
          <w:spacing w:val="2"/>
          <w:sz w:val="25"/>
          <w:szCs w:val="25"/>
        </w:rPr>
        <w:t>党和国家的教育方针、政策、法规的贯彻执</w:t>
      </w:r>
      <w:r>
        <w:rPr>
          <w:rFonts w:ascii="仿宋" w:hAnsi="仿宋" w:eastAsia="仿宋" w:cs="仿宋"/>
          <w:spacing w:val="1"/>
          <w:sz w:val="25"/>
          <w:szCs w:val="25"/>
        </w:rPr>
        <w:t>行。要依法办学，不断提高管理水平和教育质量。不断改善办学水平和搞高教育质量，促进学校教育均衡发展。</w:t>
      </w:r>
    </w:p>
    <w:p w14:paraId="3E59B1C1">
      <w:pPr>
        <w:spacing w:before="130" w:line="222" w:lineRule="auto"/>
        <w:ind w:left="95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2.管理和指导本校教育教学研究工作，规划</w:t>
      </w:r>
      <w:r>
        <w:rPr>
          <w:rFonts w:ascii="仿宋" w:hAnsi="仿宋" w:eastAsia="仿宋" w:cs="仿宋"/>
          <w:spacing w:val="1"/>
          <w:sz w:val="25"/>
          <w:szCs w:val="25"/>
        </w:rPr>
        <w:t>、指导教育现代化和教育信息化工</w:t>
      </w:r>
    </w:p>
    <w:p w14:paraId="7263AF23">
      <w:pPr>
        <w:spacing w:before="132" w:line="271" w:lineRule="auto"/>
        <w:ind w:left="716" w:right="937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作。在县教育科技局的领导下，组织本校教师开展教育教学研究课，教学观摩，教学竞赛，课题实验，经验交流，教学基本功训练，专题研讨等教学活动。</w:t>
      </w:r>
    </w:p>
    <w:p w14:paraId="30B6BB8F">
      <w:pPr>
        <w:spacing w:before="130" w:line="271" w:lineRule="auto"/>
        <w:ind w:left="710" w:right="937" w:firstLine="24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3.发挥教师进修培训作用。本校负责制定</w:t>
      </w:r>
      <w:r>
        <w:rPr>
          <w:rFonts w:ascii="仿宋" w:hAnsi="仿宋" w:eastAsia="仿宋" w:cs="仿宋"/>
          <w:spacing w:val="1"/>
          <w:sz w:val="25"/>
          <w:szCs w:val="25"/>
        </w:rPr>
        <w:t>并实施教师培训计划，并有针对性的组织教师参加教师培训，更新教育观念，提高教师职业道德水平和教育教学能力。</w:t>
      </w:r>
    </w:p>
    <w:p w14:paraId="7CAC617C">
      <w:pPr>
        <w:spacing w:before="131" w:line="270" w:lineRule="auto"/>
        <w:ind w:left="706" w:right="937" w:firstLine="24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4.管理学生学籍，建立学生档案，严格控制学生辍学，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已入学的学生要建立学籍档案，并报教育行政部门备案。</w:t>
      </w:r>
    </w:p>
    <w:p w14:paraId="505B47B7">
      <w:pPr>
        <w:spacing w:before="130" w:line="287" w:lineRule="auto"/>
        <w:ind w:left="708" w:right="937" w:firstLine="24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5.负责本校教师教育教学业务档案管理，</w:t>
      </w:r>
      <w:r>
        <w:rPr>
          <w:rFonts w:ascii="仿宋" w:hAnsi="仿宋" w:eastAsia="仿宋" w:cs="仿宋"/>
          <w:spacing w:val="1"/>
          <w:sz w:val="25"/>
          <w:szCs w:val="25"/>
        </w:rPr>
        <w:t>教育统计，教师工资统计，学校报帐。管理本校的教学经费，做好教师编制核定，资格认定，职务评聘，调配和交流，培</w:t>
      </w:r>
      <w:r>
        <w:rPr>
          <w:rFonts w:ascii="仿宋" w:hAnsi="仿宋" w:eastAsia="仿宋" w:cs="仿宋"/>
          <w:spacing w:val="-1"/>
          <w:sz w:val="25"/>
          <w:szCs w:val="25"/>
        </w:rPr>
        <w:t>训和考核等工作。</w:t>
      </w:r>
    </w:p>
    <w:p w14:paraId="4AB53AC9">
      <w:pPr>
        <w:spacing w:before="132" w:line="319" w:lineRule="auto"/>
        <w:ind w:left="706" w:right="811" w:firstLine="24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6在教育行政部门的指导下，负责组织学生考试，教</w:t>
      </w:r>
      <w:r>
        <w:rPr>
          <w:rFonts w:ascii="仿宋" w:hAnsi="仿宋" w:eastAsia="仿宋" w:cs="仿宋"/>
          <w:spacing w:val="1"/>
          <w:sz w:val="25"/>
          <w:szCs w:val="25"/>
        </w:rPr>
        <w:t>育教学质量评估工作，协助调整好校点布局和改造的有关工作，积极承办上级主管教育部门交办的其他事项。</w:t>
      </w:r>
    </w:p>
    <w:p w14:paraId="3D99E82C">
      <w:pPr>
        <w:spacing w:before="145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4" w:name="bookmark4"/>
      <w:bookmarkEnd w:id="4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5268D289">
      <w:pPr>
        <w:spacing w:before="130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本单位属于教育科技局的二级全额事业单位，内部设有办公室、财务室等</w:t>
      </w:r>
    </w:p>
    <w:p w14:paraId="7FD7B3C7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008BACD9">
      <w:pPr>
        <w:pStyle w:val="2"/>
        <w:spacing w:line="254" w:lineRule="auto"/>
      </w:pPr>
    </w:p>
    <w:p w14:paraId="49B21B7A">
      <w:pPr>
        <w:pStyle w:val="2"/>
        <w:spacing w:line="254" w:lineRule="auto"/>
      </w:pPr>
    </w:p>
    <w:p w14:paraId="6ABD9042">
      <w:pPr>
        <w:pStyle w:val="2"/>
        <w:spacing w:line="254" w:lineRule="auto"/>
      </w:pPr>
    </w:p>
    <w:p w14:paraId="6357EC1E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5" w:name="bookmark30"/>
      <w:bookmarkEnd w:id="5"/>
      <w:bookmarkStart w:id="6" w:name="bookmark5"/>
      <w:bookmarkEnd w:id="6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9A85C3A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6"/>
        <w:gridCol w:w="539"/>
        <w:gridCol w:w="1691"/>
        <w:gridCol w:w="2302"/>
        <w:gridCol w:w="551"/>
        <w:gridCol w:w="1637"/>
      </w:tblGrid>
      <w:tr w14:paraId="254B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A7CFCF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7" w:name="bookmark6"/>
            <w:bookmarkEnd w:id="7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1F6C3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383E08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65746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26" w:type="dxa"/>
            <w:gridSpan w:val="3"/>
            <w:tcBorders>
              <w:top w:val="single" w:color="FFFFFF" w:sz="4" w:space="0"/>
            </w:tcBorders>
            <w:vAlign w:val="top"/>
          </w:tcPr>
          <w:p w14:paraId="4139F5A7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部门名称：兴县阳光小学</w:t>
            </w:r>
          </w:p>
        </w:tc>
        <w:tc>
          <w:tcPr>
            <w:tcW w:w="230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6AC0AE4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0DD60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8FC8049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2C2B6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26" w:type="dxa"/>
            <w:gridSpan w:val="3"/>
            <w:vAlign w:val="top"/>
          </w:tcPr>
          <w:p w14:paraId="6B8FCB5C">
            <w:pPr>
              <w:pStyle w:val="6"/>
              <w:spacing w:before="108" w:line="219" w:lineRule="auto"/>
              <w:ind w:left="2073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90" w:type="dxa"/>
            <w:gridSpan w:val="3"/>
            <w:vAlign w:val="top"/>
          </w:tcPr>
          <w:p w14:paraId="22483E72">
            <w:pPr>
              <w:pStyle w:val="6"/>
              <w:spacing w:before="107" w:line="220" w:lineRule="auto"/>
              <w:ind w:left="2049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C09A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298C0D52">
            <w:pPr>
              <w:pStyle w:val="6"/>
              <w:spacing w:before="109" w:line="220" w:lineRule="auto"/>
              <w:ind w:left="95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39" w:type="dxa"/>
            <w:vAlign w:val="top"/>
          </w:tcPr>
          <w:p w14:paraId="796C5FE6">
            <w:pPr>
              <w:pStyle w:val="6"/>
              <w:spacing w:before="109" w:line="219" w:lineRule="auto"/>
              <w:ind w:left="74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91" w:type="dxa"/>
            <w:vAlign w:val="top"/>
          </w:tcPr>
          <w:p w14:paraId="0E406740">
            <w:pPr>
              <w:pStyle w:val="6"/>
              <w:spacing w:before="109" w:line="219" w:lineRule="auto"/>
              <w:ind w:left="65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02" w:type="dxa"/>
            <w:vAlign w:val="top"/>
          </w:tcPr>
          <w:p w14:paraId="5F2CC573">
            <w:pPr>
              <w:pStyle w:val="6"/>
              <w:spacing w:before="109" w:line="220" w:lineRule="auto"/>
              <w:ind w:left="95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427E77F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7" w:type="dxa"/>
            <w:vAlign w:val="top"/>
          </w:tcPr>
          <w:p w14:paraId="005F04B6">
            <w:pPr>
              <w:pStyle w:val="6"/>
              <w:spacing w:before="109" w:line="219" w:lineRule="auto"/>
              <w:ind w:left="625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62115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79FA43DD">
            <w:pPr>
              <w:pStyle w:val="6"/>
              <w:spacing w:before="110" w:line="219" w:lineRule="auto"/>
              <w:ind w:left="95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39" w:type="dxa"/>
            <w:vAlign w:val="top"/>
          </w:tcPr>
          <w:p w14:paraId="2FAB513E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0150E0C5">
            <w:pPr>
              <w:pStyle w:val="6"/>
              <w:spacing w:before="110" w:line="241" w:lineRule="auto"/>
              <w:ind w:left="794"/>
            </w:pPr>
            <w:r>
              <w:rPr>
                <w:color w:val="212529"/>
              </w:rPr>
              <w:t>1</w:t>
            </w:r>
          </w:p>
        </w:tc>
        <w:tc>
          <w:tcPr>
            <w:tcW w:w="2302" w:type="dxa"/>
            <w:vAlign w:val="top"/>
          </w:tcPr>
          <w:p w14:paraId="41428CD1">
            <w:pPr>
              <w:pStyle w:val="6"/>
              <w:spacing w:before="110" w:line="219" w:lineRule="auto"/>
              <w:ind w:left="95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90E832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DFE5BF3">
            <w:pPr>
              <w:pStyle w:val="6"/>
              <w:spacing w:before="110" w:line="241" w:lineRule="auto"/>
              <w:ind w:left="758"/>
            </w:pPr>
            <w:r>
              <w:rPr>
                <w:color w:val="212529"/>
              </w:rPr>
              <w:t>2</w:t>
            </w:r>
          </w:p>
        </w:tc>
      </w:tr>
      <w:tr w14:paraId="799B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5AF5369C">
            <w:pPr>
              <w:pStyle w:val="6"/>
              <w:spacing w:before="1" w:line="210" w:lineRule="auto"/>
              <w:ind w:left="14" w:right="12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39" w:type="dxa"/>
            <w:vAlign w:val="top"/>
          </w:tcPr>
          <w:p w14:paraId="6E08F9E0">
            <w:pPr>
              <w:pStyle w:val="6"/>
              <w:spacing w:before="110" w:line="241" w:lineRule="auto"/>
              <w:ind w:left="223"/>
            </w:pPr>
            <w:r>
              <w:rPr>
                <w:color w:val="212529"/>
              </w:rPr>
              <w:t>1</w:t>
            </w:r>
          </w:p>
        </w:tc>
        <w:tc>
          <w:tcPr>
            <w:tcW w:w="1691" w:type="dxa"/>
            <w:vAlign w:val="top"/>
          </w:tcPr>
          <w:p w14:paraId="5EE7F2CC">
            <w:pPr>
              <w:pStyle w:val="6"/>
              <w:spacing w:before="130" w:line="200" w:lineRule="exact"/>
              <w:ind w:left="1121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1131.80</w:t>
            </w:r>
          </w:p>
        </w:tc>
        <w:tc>
          <w:tcPr>
            <w:tcW w:w="2302" w:type="dxa"/>
            <w:vAlign w:val="top"/>
          </w:tcPr>
          <w:p w14:paraId="53AD228A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5F0ED20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637" w:type="dxa"/>
            <w:vAlign w:val="top"/>
          </w:tcPr>
          <w:p w14:paraId="18D6AA56">
            <w:pPr>
              <w:rPr>
                <w:rFonts w:ascii="Arial"/>
                <w:sz w:val="21"/>
              </w:rPr>
            </w:pPr>
          </w:p>
        </w:tc>
      </w:tr>
      <w:tr w14:paraId="3DD69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462D6AFD">
            <w:pPr>
              <w:pStyle w:val="6"/>
              <w:spacing w:before="2" w:line="210" w:lineRule="auto"/>
              <w:ind w:left="9" w:right="12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39" w:type="dxa"/>
            <w:vAlign w:val="top"/>
          </w:tcPr>
          <w:p w14:paraId="5DCC954F">
            <w:pPr>
              <w:pStyle w:val="6"/>
              <w:spacing w:before="111" w:line="241" w:lineRule="auto"/>
              <w:ind w:left="211"/>
            </w:pPr>
            <w:r>
              <w:rPr>
                <w:color w:val="212529"/>
              </w:rPr>
              <w:t>2</w:t>
            </w:r>
          </w:p>
        </w:tc>
        <w:tc>
          <w:tcPr>
            <w:tcW w:w="1691" w:type="dxa"/>
            <w:vAlign w:val="top"/>
          </w:tcPr>
          <w:p w14:paraId="2619093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A037398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45742D99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637" w:type="dxa"/>
            <w:vAlign w:val="top"/>
          </w:tcPr>
          <w:p w14:paraId="5ACF8B20">
            <w:pPr>
              <w:rPr>
                <w:rFonts w:ascii="Arial"/>
                <w:sz w:val="21"/>
              </w:rPr>
            </w:pPr>
          </w:p>
        </w:tc>
      </w:tr>
      <w:tr w14:paraId="2BDE9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0EE8F5AE">
            <w:pPr>
              <w:pStyle w:val="6"/>
              <w:spacing w:before="3" w:line="209" w:lineRule="auto"/>
              <w:ind w:left="10" w:right="12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39" w:type="dxa"/>
            <w:vAlign w:val="top"/>
          </w:tcPr>
          <w:p w14:paraId="6127CE92">
            <w:pPr>
              <w:pStyle w:val="6"/>
              <w:spacing w:before="110"/>
              <w:ind w:left="213"/>
            </w:pPr>
            <w:r>
              <w:rPr>
                <w:color w:val="212529"/>
              </w:rPr>
              <w:t>3</w:t>
            </w:r>
          </w:p>
        </w:tc>
        <w:tc>
          <w:tcPr>
            <w:tcW w:w="1691" w:type="dxa"/>
            <w:vAlign w:val="top"/>
          </w:tcPr>
          <w:p w14:paraId="21EA2862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55125207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5D48BD4C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637" w:type="dxa"/>
            <w:vAlign w:val="top"/>
          </w:tcPr>
          <w:p w14:paraId="2B491884">
            <w:pPr>
              <w:rPr>
                <w:rFonts w:ascii="Arial"/>
                <w:sz w:val="21"/>
              </w:rPr>
            </w:pPr>
          </w:p>
        </w:tc>
      </w:tr>
      <w:tr w14:paraId="10A66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506CF84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39" w:type="dxa"/>
            <w:vAlign w:val="top"/>
          </w:tcPr>
          <w:p w14:paraId="042E010D">
            <w:pPr>
              <w:pStyle w:val="6"/>
              <w:spacing w:before="112" w:line="241" w:lineRule="auto"/>
              <w:ind w:left="209"/>
            </w:pPr>
            <w:r>
              <w:rPr>
                <w:color w:val="212529"/>
              </w:rPr>
              <w:t>4</w:t>
            </w:r>
          </w:p>
        </w:tc>
        <w:tc>
          <w:tcPr>
            <w:tcW w:w="1691" w:type="dxa"/>
            <w:vAlign w:val="top"/>
          </w:tcPr>
          <w:p w14:paraId="74004CA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228C772A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45C9F29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637" w:type="dxa"/>
            <w:vAlign w:val="top"/>
          </w:tcPr>
          <w:p w14:paraId="6C09A028">
            <w:pPr>
              <w:rPr>
                <w:rFonts w:ascii="Arial"/>
                <w:sz w:val="21"/>
              </w:rPr>
            </w:pPr>
          </w:p>
        </w:tc>
      </w:tr>
      <w:tr w14:paraId="4B5C0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592FA862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39" w:type="dxa"/>
            <w:vAlign w:val="top"/>
          </w:tcPr>
          <w:p w14:paraId="2F233445">
            <w:pPr>
              <w:pStyle w:val="6"/>
              <w:spacing w:before="112"/>
              <w:ind w:left="213"/>
            </w:pPr>
            <w:r>
              <w:rPr>
                <w:color w:val="212529"/>
              </w:rPr>
              <w:t>5</w:t>
            </w:r>
          </w:p>
        </w:tc>
        <w:tc>
          <w:tcPr>
            <w:tcW w:w="1691" w:type="dxa"/>
            <w:vAlign w:val="top"/>
          </w:tcPr>
          <w:p w14:paraId="512091D8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00364C8C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4AB63EE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637" w:type="dxa"/>
            <w:vAlign w:val="top"/>
          </w:tcPr>
          <w:p w14:paraId="28BC0788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939.97</w:t>
            </w:r>
          </w:p>
        </w:tc>
      </w:tr>
      <w:tr w14:paraId="02BA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68D3BFBA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39" w:type="dxa"/>
            <w:vAlign w:val="top"/>
          </w:tcPr>
          <w:p w14:paraId="1B8BC995">
            <w:pPr>
              <w:pStyle w:val="6"/>
              <w:spacing w:before="112"/>
              <w:ind w:left="211"/>
            </w:pPr>
            <w:r>
              <w:rPr>
                <w:color w:val="212529"/>
              </w:rPr>
              <w:t>6</w:t>
            </w:r>
          </w:p>
        </w:tc>
        <w:tc>
          <w:tcPr>
            <w:tcW w:w="1691" w:type="dxa"/>
            <w:vAlign w:val="top"/>
          </w:tcPr>
          <w:p w14:paraId="2B27CFD6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8BA44E8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5E5770CD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637" w:type="dxa"/>
            <w:vAlign w:val="top"/>
          </w:tcPr>
          <w:p w14:paraId="189B6077">
            <w:pPr>
              <w:rPr>
                <w:rFonts w:ascii="Arial"/>
                <w:sz w:val="21"/>
              </w:rPr>
            </w:pPr>
          </w:p>
        </w:tc>
      </w:tr>
      <w:tr w14:paraId="543A9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A2EB891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39" w:type="dxa"/>
            <w:vAlign w:val="top"/>
          </w:tcPr>
          <w:p w14:paraId="7C86BB15">
            <w:pPr>
              <w:pStyle w:val="6"/>
              <w:spacing w:before="112"/>
              <w:ind w:left="214"/>
            </w:pPr>
            <w:r>
              <w:rPr>
                <w:color w:val="212529"/>
              </w:rPr>
              <w:t>7</w:t>
            </w:r>
          </w:p>
        </w:tc>
        <w:tc>
          <w:tcPr>
            <w:tcW w:w="1691" w:type="dxa"/>
            <w:vAlign w:val="top"/>
          </w:tcPr>
          <w:p w14:paraId="2B71AD4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B808A4B">
            <w:pPr>
              <w:pStyle w:val="6"/>
              <w:spacing w:before="4" w:line="209" w:lineRule="auto"/>
              <w:ind w:left="23" w:right="13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45C44C3F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637" w:type="dxa"/>
            <w:vAlign w:val="top"/>
          </w:tcPr>
          <w:p w14:paraId="3D9B345B">
            <w:pPr>
              <w:rPr>
                <w:rFonts w:ascii="Arial"/>
                <w:sz w:val="21"/>
              </w:rPr>
            </w:pPr>
          </w:p>
        </w:tc>
      </w:tr>
      <w:tr w14:paraId="1C948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5A3573D6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39" w:type="dxa"/>
            <w:vAlign w:val="top"/>
          </w:tcPr>
          <w:p w14:paraId="615920DB">
            <w:pPr>
              <w:pStyle w:val="6"/>
              <w:spacing w:before="112"/>
              <w:ind w:left="210"/>
            </w:pPr>
            <w:r>
              <w:rPr>
                <w:color w:val="212529"/>
              </w:rPr>
              <w:t>8</w:t>
            </w:r>
          </w:p>
        </w:tc>
        <w:tc>
          <w:tcPr>
            <w:tcW w:w="1691" w:type="dxa"/>
            <w:vAlign w:val="top"/>
          </w:tcPr>
          <w:p w14:paraId="1CCA0CC1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216FA8D3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3C024B1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637" w:type="dxa"/>
            <w:vAlign w:val="top"/>
          </w:tcPr>
          <w:p w14:paraId="0DF76E2E">
            <w:pPr>
              <w:pStyle w:val="6"/>
              <w:spacing w:before="133" w:line="200" w:lineRule="exact"/>
              <w:ind w:left="12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84.77</w:t>
            </w:r>
          </w:p>
        </w:tc>
      </w:tr>
      <w:tr w14:paraId="7F65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B93517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C9C94E">
            <w:pPr>
              <w:pStyle w:val="6"/>
              <w:spacing w:before="112"/>
              <w:ind w:left="210"/>
            </w:pPr>
            <w:r>
              <w:rPr>
                <w:color w:val="212529"/>
              </w:rPr>
              <w:t>9</w:t>
            </w:r>
          </w:p>
        </w:tc>
        <w:tc>
          <w:tcPr>
            <w:tcW w:w="1691" w:type="dxa"/>
            <w:vAlign w:val="top"/>
          </w:tcPr>
          <w:p w14:paraId="7898DD1C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12BEF71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1C989A40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637" w:type="dxa"/>
            <w:vAlign w:val="top"/>
          </w:tcPr>
          <w:p w14:paraId="6EB0617F">
            <w:pPr>
              <w:pStyle w:val="6"/>
              <w:spacing w:before="133" w:line="200" w:lineRule="exact"/>
              <w:ind w:left="1214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32.09</w:t>
            </w:r>
          </w:p>
        </w:tc>
      </w:tr>
      <w:tr w14:paraId="65DCD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43970E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CFCFC1">
            <w:pPr>
              <w:pStyle w:val="6"/>
              <w:spacing w:before="112"/>
              <w:ind w:left="181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91" w:type="dxa"/>
            <w:vAlign w:val="top"/>
          </w:tcPr>
          <w:p w14:paraId="4F742CB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34E5F07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4A9BB45E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637" w:type="dxa"/>
            <w:vAlign w:val="top"/>
          </w:tcPr>
          <w:p w14:paraId="6426A48F">
            <w:pPr>
              <w:rPr>
                <w:rFonts w:ascii="Arial"/>
                <w:sz w:val="21"/>
              </w:rPr>
            </w:pPr>
          </w:p>
        </w:tc>
      </w:tr>
      <w:tr w14:paraId="6E8C4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52EE3E1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1B839F">
            <w:pPr>
              <w:pStyle w:val="6"/>
              <w:spacing w:before="113" w:line="241" w:lineRule="auto"/>
              <w:ind w:left="181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91" w:type="dxa"/>
            <w:vAlign w:val="top"/>
          </w:tcPr>
          <w:p w14:paraId="6DB6E30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252C6683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32A90EFC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637" w:type="dxa"/>
            <w:vAlign w:val="top"/>
          </w:tcPr>
          <w:p w14:paraId="023840E5">
            <w:pPr>
              <w:rPr>
                <w:rFonts w:ascii="Arial"/>
                <w:sz w:val="21"/>
              </w:rPr>
            </w:pPr>
          </w:p>
        </w:tc>
      </w:tr>
      <w:tr w14:paraId="196E6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2C9D088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AC6F4B">
            <w:pPr>
              <w:pStyle w:val="6"/>
              <w:spacing w:before="113" w:line="241" w:lineRule="auto"/>
              <w:ind w:left="181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91" w:type="dxa"/>
            <w:vAlign w:val="top"/>
          </w:tcPr>
          <w:p w14:paraId="4BEE8AED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6D1747DA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34473DAC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637" w:type="dxa"/>
            <w:vAlign w:val="top"/>
          </w:tcPr>
          <w:p w14:paraId="4D692F01">
            <w:pPr>
              <w:rPr>
                <w:rFonts w:ascii="Arial"/>
                <w:sz w:val="21"/>
              </w:rPr>
            </w:pPr>
          </w:p>
        </w:tc>
      </w:tr>
      <w:tr w14:paraId="4D008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6F2E293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F46B08">
            <w:pPr>
              <w:pStyle w:val="6"/>
              <w:spacing w:before="113"/>
              <w:ind w:left="181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91" w:type="dxa"/>
            <w:vAlign w:val="top"/>
          </w:tcPr>
          <w:p w14:paraId="12C6743D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673E9D8C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7C66F571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637" w:type="dxa"/>
            <w:vAlign w:val="top"/>
          </w:tcPr>
          <w:p w14:paraId="0F6D0991">
            <w:pPr>
              <w:rPr>
                <w:rFonts w:ascii="Arial"/>
                <w:sz w:val="21"/>
              </w:rPr>
            </w:pPr>
          </w:p>
        </w:tc>
      </w:tr>
      <w:tr w14:paraId="5B9A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78298E6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6EA417">
            <w:pPr>
              <w:pStyle w:val="6"/>
              <w:spacing w:before="113" w:line="241" w:lineRule="auto"/>
              <w:ind w:left="181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91" w:type="dxa"/>
            <w:vAlign w:val="top"/>
          </w:tcPr>
          <w:p w14:paraId="7220907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045B9BE">
            <w:pPr>
              <w:pStyle w:val="6"/>
              <w:spacing w:before="6" w:line="208" w:lineRule="auto"/>
              <w:ind w:left="9" w:right="13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E7AC7D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637" w:type="dxa"/>
            <w:vAlign w:val="top"/>
          </w:tcPr>
          <w:p w14:paraId="02DAE8DD">
            <w:pPr>
              <w:rPr>
                <w:rFonts w:ascii="Arial"/>
                <w:sz w:val="21"/>
              </w:rPr>
            </w:pPr>
          </w:p>
        </w:tc>
      </w:tr>
      <w:tr w14:paraId="0FEB2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23FF9A4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3CAB1F">
            <w:pPr>
              <w:pStyle w:val="6"/>
              <w:spacing w:before="113"/>
              <w:ind w:left="181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91" w:type="dxa"/>
            <w:vAlign w:val="top"/>
          </w:tcPr>
          <w:p w14:paraId="3106AD5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6DC6DC73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22F6C96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637" w:type="dxa"/>
            <w:vAlign w:val="top"/>
          </w:tcPr>
          <w:p w14:paraId="7EB33F1D">
            <w:pPr>
              <w:rPr>
                <w:rFonts w:ascii="Arial"/>
                <w:sz w:val="21"/>
              </w:rPr>
            </w:pPr>
          </w:p>
        </w:tc>
      </w:tr>
      <w:tr w14:paraId="6ADF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1A1A78B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E5510BA">
            <w:pPr>
              <w:pStyle w:val="6"/>
              <w:spacing w:before="113"/>
              <w:ind w:left="181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91" w:type="dxa"/>
            <w:vAlign w:val="top"/>
          </w:tcPr>
          <w:p w14:paraId="18151012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7B32056B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4E22AEE7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637" w:type="dxa"/>
            <w:vAlign w:val="top"/>
          </w:tcPr>
          <w:p w14:paraId="462CB220">
            <w:pPr>
              <w:rPr>
                <w:rFonts w:ascii="Arial"/>
                <w:sz w:val="21"/>
              </w:rPr>
            </w:pPr>
          </w:p>
        </w:tc>
      </w:tr>
      <w:tr w14:paraId="1A1D9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47D6855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BBCE0C">
            <w:pPr>
              <w:pStyle w:val="6"/>
              <w:spacing w:before="113"/>
              <w:ind w:left="181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91" w:type="dxa"/>
            <w:vAlign w:val="top"/>
          </w:tcPr>
          <w:p w14:paraId="2A2F019A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E58C815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5758594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637" w:type="dxa"/>
            <w:vAlign w:val="top"/>
          </w:tcPr>
          <w:p w14:paraId="29839EF0">
            <w:pPr>
              <w:rPr>
                <w:rFonts w:ascii="Arial"/>
                <w:sz w:val="21"/>
              </w:rPr>
            </w:pPr>
          </w:p>
        </w:tc>
      </w:tr>
      <w:tr w14:paraId="60293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F889E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49EB74">
            <w:pPr>
              <w:pStyle w:val="6"/>
              <w:spacing w:before="113"/>
              <w:ind w:left="181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91" w:type="dxa"/>
            <w:vAlign w:val="top"/>
          </w:tcPr>
          <w:p w14:paraId="29EF11B3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858F28A">
            <w:pPr>
              <w:pStyle w:val="6"/>
              <w:spacing w:before="6" w:line="208" w:lineRule="auto"/>
              <w:ind w:left="9" w:right="13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BC99484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637" w:type="dxa"/>
            <w:vAlign w:val="top"/>
          </w:tcPr>
          <w:p w14:paraId="0619B641">
            <w:pPr>
              <w:rPr>
                <w:rFonts w:ascii="Arial"/>
                <w:sz w:val="21"/>
              </w:rPr>
            </w:pPr>
          </w:p>
        </w:tc>
      </w:tr>
      <w:tr w14:paraId="35476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433CAF4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067042">
            <w:pPr>
              <w:pStyle w:val="6"/>
              <w:spacing w:before="113"/>
              <w:ind w:left="181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91" w:type="dxa"/>
            <w:vAlign w:val="top"/>
          </w:tcPr>
          <w:p w14:paraId="2562FB2D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07F35686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5B2BEF84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637" w:type="dxa"/>
            <w:vAlign w:val="top"/>
          </w:tcPr>
          <w:p w14:paraId="43535683">
            <w:pPr>
              <w:pStyle w:val="6"/>
              <w:spacing w:before="134" w:line="200" w:lineRule="exact"/>
              <w:ind w:left="1215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74.97</w:t>
            </w:r>
          </w:p>
        </w:tc>
      </w:tr>
      <w:tr w14:paraId="0DDD5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6674CD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185BD0">
            <w:pPr>
              <w:pStyle w:val="6"/>
              <w:spacing w:before="114"/>
              <w:ind w:left="169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91" w:type="dxa"/>
            <w:vAlign w:val="top"/>
          </w:tcPr>
          <w:p w14:paraId="080D918A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7C683EC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0A081F3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637" w:type="dxa"/>
            <w:vAlign w:val="top"/>
          </w:tcPr>
          <w:p w14:paraId="38E78020">
            <w:pPr>
              <w:rPr>
                <w:rFonts w:ascii="Arial"/>
                <w:sz w:val="21"/>
              </w:rPr>
            </w:pPr>
          </w:p>
        </w:tc>
      </w:tr>
      <w:tr w14:paraId="53D3D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304E93D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80A287C">
            <w:pPr>
              <w:pStyle w:val="6"/>
              <w:spacing w:before="114" w:line="241" w:lineRule="auto"/>
              <w:ind w:left="169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91" w:type="dxa"/>
            <w:vAlign w:val="top"/>
          </w:tcPr>
          <w:p w14:paraId="613B21CA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78036C8B">
            <w:pPr>
              <w:pStyle w:val="6"/>
              <w:spacing w:before="6" w:line="208" w:lineRule="auto"/>
              <w:ind w:left="9" w:right="13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1A19425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637" w:type="dxa"/>
            <w:vAlign w:val="top"/>
          </w:tcPr>
          <w:p w14:paraId="7FEDD77D">
            <w:pPr>
              <w:rPr>
                <w:rFonts w:ascii="Arial"/>
                <w:sz w:val="21"/>
              </w:rPr>
            </w:pPr>
          </w:p>
        </w:tc>
      </w:tr>
      <w:tr w14:paraId="22DEC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5A52EA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4165AD">
            <w:pPr>
              <w:pStyle w:val="6"/>
              <w:spacing w:before="114" w:line="241" w:lineRule="auto"/>
              <w:ind w:left="169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91" w:type="dxa"/>
            <w:vAlign w:val="top"/>
          </w:tcPr>
          <w:p w14:paraId="18CC3F02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2315DACC">
            <w:pPr>
              <w:pStyle w:val="6"/>
              <w:spacing w:before="6" w:line="208" w:lineRule="auto"/>
              <w:ind w:left="10" w:right="13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1581285D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637" w:type="dxa"/>
            <w:vAlign w:val="top"/>
          </w:tcPr>
          <w:p w14:paraId="4EE86150">
            <w:pPr>
              <w:rPr>
                <w:rFonts w:ascii="Arial"/>
                <w:sz w:val="21"/>
              </w:rPr>
            </w:pPr>
          </w:p>
        </w:tc>
      </w:tr>
      <w:tr w14:paraId="62BC7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2FC9D05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BA28B6">
            <w:pPr>
              <w:pStyle w:val="6"/>
              <w:spacing w:before="114"/>
              <w:ind w:left="169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91" w:type="dxa"/>
            <w:vAlign w:val="top"/>
          </w:tcPr>
          <w:p w14:paraId="677FDD8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0C91A3B1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4A6572F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637" w:type="dxa"/>
            <w:vAlign w:val="top"/>
          </w:tcPr>
          <w:p w14:paraId="2A262098">
            <w:pPr>
              <w:rPr>
                <w:rFonts w:ascii="Arial"/>
                <w:sz w:val="21"/>
              </w:rPr>
            </w:pPr>
          </w:p>
        </w:tc>
      </w:tr>
      <w:tr w14:paraId="6D53B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3440361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FB3B99">
            <w:pPr>
              <w:pStyle w:val="6"/>
              <w:spacing w:before="114" w:line="241" w:lineRule="auto"/>
              <w:ind w:left="169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91" w:type="dxa"/>
            <w:vAlign w:val="top"/>
          </w:tcPr>
          <w:p w14:paraId="4A1920A2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6D059425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249377C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637" w:type="dxa"/>
            <w:vAlign w:val="top"/>
          </w:tcPr>
          <w:p w14:paraId="0B80B74D">
            <w:pPr>
              <w:rPr>
                <w:rFonts w:ascii="Arial"/>
                <w:sz w:val="21"/>
              </w:rPr>
            </w:pPr>
          </w:p>
        </w:tc>
      </w:tr>
      <w:tr w14:paraId="38973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434D70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171E72">
            <w:pPr>
              <w:pStyle w:val="6"/>
              <w:spacing w:before="114"/>
              <w:ind w:left="169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91" w:type="dxa"/>
            <w:vAlign w:val="top"/>
          </w:tcPr>
          <w:p w14:paraId="63F73876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0CCA596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15958D6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637" w:type="dxa"/>
            <w:vAlign w:val="top"/>
          </w:tcPr>
          <w:p w14:paraId="722E1A7E">
            <w:pPr>
              <w:rPr>
                <w:rFonts w:ascii="Arial"/>
                <w:sz w:val="21"/>
              </w:rPr>
            </w:pPr>
          </w:p>
        </w:tc>
      </w:tr>
      <w:tr w14:paraId="4BEB4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96" w:type="dxa"/>
            <w:vAlign w:val="top"/>
          </w:tcPr>
          <w:p w14:paraId="187657F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73B6F0">
            <w:pPr>
              <w:pStyle w:val="6"/>
              <w:spacing w:before="114"/>
              <w:ind w:left="169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91" w:type="dxa"/>
            <w:vAlign w:val="top"/>
          </w:tcPr>
          <w:p w14:paraId="79204AB5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1FA5710">
            <w:pPr>
              <w:pStyle w:val="6"/>
              <w:spacing w:before="7" w:line="210" w:lineRule="auto"/>
              <w:ind w:left="22" w:right="13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6011457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637" w:type="dxa"/>
            <w:vAlign w:val="top"/>
          </w:tcPr>
          <w:p w14:paraId="7A3AAA9C">
            <w:pPr>
              <w:rPr>
                <w:rFonts w:ascii="Arial"/>
                <w:sz w:val="21"/>
              </w:rPr>
            </w:pPr>
          </w:p>
        </w:tc>
      </w:tr>
    </w:tbl>
    <w:p w14:paraId="06131BAC">
      <w:pPr>
        <w:pStyle w:val="2"/>
      </w:pPr>
    </w:p>
    <w:p w14:paraId="07D0756F">
      <w:pPr>
        <w:sectPr>
          <w:footerReference r:id="rId7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6D943E6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6"/>
        <w:gridCol w:w="539"/>
        <w:gridCol w:w="1691"/>
        <w:gridCol w:w="2302"/>
        <w:gridCol w:w="551"/>
        <w:gridCol w:w="1637"/>
      </w:tblGrid>
      <w:tr w14:paraId="2DEB3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96" w:type="dxa"/>
            <w:vAlign w:val="top"/>
          </w:tcPr>
          <w:p w14:paraId="10250E26">
            <w:pPr>
              <w:pStyle w:val="6"/>
              <w:spacing w:before="111" w:line="219" w:lineRule="auto"/>
              <w:ind w:left="591"/>
            </w:pPr>
            <w:bookmarkStart w:id="8" w:name="bookmark31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39" w:type="dxa"/>
            <w:vAlign w:val="top"/>
          </w:tcPr>
          <w:p w14:paraId="4C0DD3A0">
            <w:pPr>
              <w:pStyle w:val="6"/>
              <w:spacing w:before="111"/>
              <w:ind w:left="169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91" w:type="dxa"/>
            <w:vAlign w:val="top"/>
          </w:tcPr>
          <w:p w14:paraId="2952961D">
            <w:pPr>
              <w:pStyle w:val="6"/>
              <w:spacing w:before="111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2302" w:type="dxa"/>
            <w:vAlign w:val="top"/>
          </w:tcPr>
          <w:p w14:paraId="614A75D0">
            <w:pPr>
              <w:pStyle w:val="6"/>
              <w:spacing w:before="111" w:line="219" w:lineRule="auto"/>
              <w:ind w:left="59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361F105F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637" w:type="dxa"/>
            <w:vAlign w:val="top"/>
          </w:tcPr>
          <w:p w14:paraId="648D049A">
            <w:pPr>
              <w:pStyle w:val="6"/>
              <w:spacing w:before="11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</w:tr>
      <w:tr w14:paraId="695D3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40EC144D">
            <w:pPr>
              <w:pStyle w:val="6"/>
              <w:spacing w:before="1" w:line="210" w:lineRule="auto"/>
              <w:ind w:left="12" w:right="12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39" w:type="dxa"/>
            <w:vAlign w:val="top"/>
          </w:tcPr>
          <w:p w14:paraId="0AAF833F">
            <w:pPr>
              <w:pStyle w:val="6"/>
              <w:spacing w:before="107"/>
              <w:ind w:left="169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91" w:type="dxa"/>
            <w:vAlign w:val="top"/>
          </w:tcPr>
          <w:p w14:paraId="49885CC6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53235190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435D81E2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637" w:type="dxa"/>
            <w:vAlign w:val="top"/>
          </w:tcPr>
          <w:p w14:paraId="1E010E8D">
            <w:pPr>
              <w:rPr>
                <w:rFonts w:ascii="Arial"/>
                <w:sz w:val="21"/>
              </w:rPr>
            </w:pPr>
          </w:p>
        </w:tc>
      </w:tr>
      <w:tr w14:paraId="733C1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26BCEB73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39" w:type="dxa"/>
            <w:vAlign w:val="top"/>
          </w:tcPr>
          <w:p w14:paraId="7D4C45F9">
            <w:pPr>
              <w:pStyle w:val="6"/>
              <w:spacing w:before="108"/>
              <w:ind w:left="169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91" w:type="dxa"/>
            <w:vAlign w:val="top"/>
          </w:tcPr>
          <w:p w14:paraId="2DDDF3F7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5138CFDB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1A209675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637" w:type="dxa"/>
            <w:vAlign w:val="top"/>
          </w:tcPr>
          <w:p w14:paraId="157C44E6">
            <w:pPr>
              <w:rPr>
                <w:rFonts w:ascii="Arial"/>
                <w:sz w:val="21"/>
              </w:rPr>
            </w:pPr>
          </w:p>
        </w:tc>
      </w:tr>
      <w:tr w14:paraId="5E01F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598B679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02230A">
            <w:pPr>
              <w:pStyle w:val="6"/>
              <w:spacing w:before="109"/>
              <w:ind w:left="171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91" w:type="dxa"/>
            <w:vAlign w:val="top"/>
          </w:tcPr>
          <w:p w14:paraId="60E198FB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1EF08D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8DE6935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637" w:type="dxa"/>
            <w:vAlign w:val="top"/>
          </w:tcPr>
          <w:p w14:paraId="6737E47E">
            <w:pPr>
              <w:rPr>
                <w:rFonts w:ascii="Arial"/>
                <w:sz w:val="21"/>
              </w:rPr>
            </w:pPr>
          </w:p>
        </w:tc>
      </w:tr>
      <w:tr w14:paraId="316A6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5A07A994">
            <w:pPr>
              <w:pStyle w:val="6"/>
              <w:spacing w:before="110" w:line="221" w:lineRule="auto"/>
              <w:ind w:left="95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39" w:type="dxa"/>
            <w:vAlign w:val="top"/>
          </w:tcPr>
          <w:p w14:paraId="2A99096B">
            <w:pPr>
              <w:pStyle w:val="6"/>
              <w:spacing w:before="110"/>
              <w:ind w:left="171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91" w:type="dxa"/>
            <w:vAlign w:val="top"/>
          </w:tcPr>
          <w:p w14:paraId="720F8203">
            <w:pPr>
              <w:pStyle w:val="6"/>
              <w:spacing w:before="110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2302" w:type="dxa"/>
            <w:vAlign w:val="top"/>
          </w:tcPr>
          <w:p w14:paraId="0006B107">
            <w:pPr>
              <w:pStyle w:val="6"/>
              <w:spacing w:before="110" w:line="221" w:lineRule="auto"/>
              <w:ind w:left="96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0CA9A50D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637" w:type="dxa"/>
            <w:vAlign w:val="top"/>
          </w:tcPr>
          <w:p w14:paraId="21A245EE">
            <w:pPr>
              <w:pStyle w:val="6"/>
              <w:spacing w:before="11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</w:tr>
      <w:tr w14:paraId="6DDDF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51CDA3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5AF5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A8BCCF">
            <w:pPr>
              <w:rPr>
                <w:rFonts w:ascii="Arial"/>
                <w:sz w:val="21"/>
              </w:rPr>
            </w:pPr>
          </w:p>
        </w:tc>
      </w:tr>
    </w:tbl>
    <w:p w14:paraId="0FEE5121">
      <w:pPr>
        <w:spacing w:before="5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655"/>
        <w:gridCol w:w="1187"/>
        <w:gridCol w:w="1187"/>
        <w:gridCol w:w="743"/>
        <w:gridCol w:w="767"/>
        <w:gridCol w:w="767"/>
        <w:gridCol w:w="732"/>
        <w:gridCol w:w="761"/>
      </w:tblGrid>
      <w:tr w14:paraId="0CC6B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5F6870">
            <w:pPr>
              <w:pStyle w:val="6"/>
              <w:spacing w:before="45" w:line="221" w:lineRule="auto"/>
              <w:ind w:left="3934"/>
              <w:outlineLvl w:val="1"/>
              <w:rPr>
                <w:sz w:val="22"/>
                <w:szCs w:val="22"/>
              </w:rPr>
            </w:pPr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2D491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95EF1F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A55BA6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DD8F18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F0DF5B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154C0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4039C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991DD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9528C4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559EBF">
            <w:pPr>
              <w:pStyle w:val="6"/>
              <w:spacing w:before="77" w:line="226" w:lineRule="auto"/>
              <w:ind w:left="16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100BB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1A45E2AA">
            <w:pPr>
              <w:pStyle w:val="6"/>
              <w:spacing w:before="77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部门名称：兴县阳光小学</w:t>
            </w:r>
          </w:p>
        </w:tc>
        <w:tc>
          <w:tcPr>
            <w:tcW w:w="1930" w:type="dxa"/>
            <w:gridSpan w:val="2"/>
            <w:tcBorders>
              <w:top w:val="single" w:color="FFFFFF" w:sz="4" w:space="0"/>
            </w:tcBorders>
            <w:vAlign w:val="top"/>
          </w:tcPr>
          <w:p w14:paraId="5991FC27">
            <w:pPr>
              <w:pStyle w:val="6"/>
              <w:spacing w:before="67" w:line="227" w:lineRule="auto"/>
              <w:ind w:left="64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34127BC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2A311483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2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B5282DF">
            <w:pPr>
              <w:pStyle w:val="6"/>
              <w:spacing w:before="77" w:line="225" w:lineRule="auto"/>
              <w:ind w:left="4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99E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872" w:type="dxa"/>
            <w:gridSpan w:val="2"/>
            <w:vAlign w:val="top"/>
          </w:tcPr>
          <w:p w14:paraId="4E5EDA4C">
            <w:pPr>
              <w:pStyle w:val="6"/>
              <w:spacing w:before="46" w:line="220" w:lineRule="auto"/>
              <w:ind w:left="124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87" w:type="dxa"/>
            <w:vMerge w:val="restart"/>
            <w:tcBorders>
              <w:bottom w:val="nil"/>
            </w:tcBorders>
            <w:vAlign w:val="top"/>
          </w:tcPr>
          <w:p w14:paraId="6758FB9F">
            <w:pPr>
              <w:pStyle w:val="6"/>
              <w:spacing w:before="298" w:line="219" w:lineRule="auto"/>
              <w:ind w:left="36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87" w:type="dxa"/>
            <w:vMerge w:val="restart"/>
            <w:tcBorders>
              <w:bottom w:val="nil"/>
            </w:tcBorders>
            <w:vAlign w:val="top"/>
          </w:tcPr>
          <w:p w14:paraId="43E64CCA">
            <w:pPr>
              <w:pStyle w:val="6"/>
              <w:spacing w:before="299" w:line="219" w:lineRule="auto"/>
              <w:ind w:left="37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42C56728">
            <w:pPr>
              <w:pStyle w:val="6"/>
              <w:spacing w:before="202" w:line="209" w:lineRule="auto"/>
              <w:ind w:left="87"/>
            </w:pPr>
            <w:r>
              <w:rPr>
                <w:color w:val="212529"/>
                <w:spacing w:val="-4"/>
              </w:rPr>
              <w:t>上级补</w:t>
            </w:r>
          </w:p>
          <w:p w14:paraId="1060D37D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5DFCF0CC">
            <w:pPr>
              <w:pStyle w:val="6"/>
              <w:spacing w:before="299" w:line="219" w:lineRule="auto"/>
              <w:ind w:left="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3962F497">
            <w:pPr>
              <w:pStyle w:val="6"/>
              <w:spacing w:before="299" w:line="219" w:lineRule="auto"/>
              <w:ind w:left="1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1498966B">
            <w:pPr>
              <w:pStyle w:val="6"/>
              <w:spacing w:line="207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5DD8638C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6A4613DC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5D912EBD">
            <w:pPr>
              <w:pStyle w:val="6"/>
              <w:spacing w:line="200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498A128A">
            <w:pPr>
              <w:pStyle w:val="6"/>
              <w:spacing w:before="299" w:line="219" w:lineRule="auto"/>
              <w:ind w:left="7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2D2F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17" w:type="dxa"/>
            <w:vAlign w:val="top"/>
          </w:tcPr>
          <w:p w14:paraId="46493B09">
            <w:pPr>
              <w:pStyle w:val="6"/>
              <w:spacing w:before="143" w:line="219" w:lineRule="auto"/>
              <w:ind w:left="23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655" w:type="dxa"/>
            <w:vAlign w:val="top"/>
          </w:tcPr>
          <w:p w14:paraId="729C3489">
            <w:pPr>
              <w:pStyle w:val="6"/>
              <w:spacing w:before="143" w:line="219" w:lineRule="auto"/>
              <w:ind w:left="44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87" w:type="dxa"/>
            <w:vMerge w:val="continue"/>
            <w:tcBorders>
              <w:top w:val="nil"/>
            </w:tcBorders>
            <w:vAlign w:val="top"/>
          </w:tcPr>
          <w:p w14:paraId="79B7790B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Merge w:val="continue"/>
            <w:tcBorders>
              <w:top w:val="nil"/>
            </w:tcBorders>
            <w:vAlign w:val="top"/>
          </w:tcPr>
          <w:p w14:paraId="521AD2B9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0821490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65B049B1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1BBF21F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43B6491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55DC02C6">
            <w:pPr>
              <w:rPr>
                <w:rFonts w:ascii="Arial"/>
                <w:sz w:val="21"/>
              </w:rPr>
            </w:pPr>
          </w:p>
        </w:tc>
      </w:tr>
      <w:tr w14:paraId="32FCC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872" w:type="dxa"/>
            <w:gridSpan w:val="2"/>
            <w:vAlign w:val="top"/>
          </w:tcPr>
          <w:p w14:paraId="17733564">
            <w:pPr>
              <w:spacing w:before="67" w:line="179" w:lineRule="auto"/>
              <w:ind w:left="1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87" w:type="dxa"/>
            <w:vAlign w:val="top"/>
          </w:tcPr>
          <w:p w14:paraId="5454FA2C">
            <w:pPr>
              <w:spacing w:before="39" w:line="231" w:lineRule="exact"/>
              <w:ind w:left="53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87" w:type="dxa"/>
            <w:vAlign w:val="top"/>
          </w:tcPr>
          <w:p w14:paraId="0B99D097">
            <w:pPr>
              <w:spacing w:before="39" w:line="231" w:lineRule="exact"/>
              <w:ind w:left="5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top"/>
          </w:tcPr>
          <w:p w14:paraId="61475365">
            <w:pPr>
              <w:spacing w:before="39" w:line="231" w:lineRule="exact"/>
              <w:ind w:left="3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767" w:type="dxa"/>
            <w:vAlign w:val="top"/>
          </w:tcPr>
          <w:p w14:paraId="5E25D674">
            <w:pPr>
              <w:spacing w:before="39" w:line="231" w:lineRule="exact"/>
              <w:ind w:left="3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767" w:type="dxa"/>
            <w:vAlign w:val="top"/>
          </w:tcPr>
          <w:p w14:paraId="2AA9A2C7">
            <w:pPr>
              <w:spacing w:before="39" w:line="231" w:lineRule="exact"/>
              <w:ind w:left="32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66CF77D7">
            <w:pPr>
              <w:spacing w:before="39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top"/>
          </w:tcPr>
          <w:p w14:paraId="23B42182">
            <w:pPr>
              <w:spacing w:before="39" w:line="231" w:lineRule="exact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0837E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872" w:type="dxa"/>
            <w:gridSpan w:val="2"/>
            <w:vAlign w:val="top"/>
          </w:tcPr>
          <w:p w14:paraId="0F5CDC17">
            <w:pPr>
              <w:spacing w:before="65" w:line="182" w:lineRule="auto"/>
              <w:ind w:left="1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87" w:type="dxa"/>
            <w:vAlign w:val="top"/>
          </w:tcPr>
          <w:p w14:paraId="5E7BD6BD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1187" w:type="dxa"/>
            <w:vAlign w:val="top"/>
          </w:tcPr>
          <w:p w14:paraId="7BBE66A8">
            <w:pPr>
              <w:pStyle w:val="6"/>
              <w:spacing w:before="48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743" w:type="dxa"/>
            <w:vAlign w:val="top"/>
          </w:tcPr>
          <w:p w14:paraId="5E6C8CD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9C70DE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C3C163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F51BAD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CA8ACCF">
            <w:pPr>
              <w:rPr>
                <w:rFonts w:ascii="Arial"/>
                <w:sz w:val="21"/>
              </w:rPr>
            </w:pPr>
          </w:p>
        </w:tc>
      </w:tr>
      <w:tr w14:paraId="7602F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08B68B26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655" w:type="dxa"/>
            <w:vAlign w:val="top"/>
          </w:tcPr>
          <w:p w14:paraId="5827C6A0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87" w:type="dxa"/>
            <w:vAlign w:val="top"/>
          </w:tcPr>
          <w:p w14:paraId="68A1B909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1187" w:type="dxa"/>
            <w:vAlign w:val="top"/>
          </w:tcPr>
          <w:p w14:paraId="19D7FE49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743" w:type="dxa"/>
            <w:vAlign w:val="top"/>
          </w:tcPr>
          <w:p w14:paraId="212192B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5AD61D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A1D014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3FA4D06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8F3C79B">
            <w:pPr>
              <w:rPr>
                <w:rFonts w:ascii="Arial"/>
                <w:sz w:val="21"/>
              </w:rPr>
            </w:pPr>
          </w:p>
        </w:tc>
      </w:tr>
      <w:tr w14:paraId="7D458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638EB4D8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655" w:type="dxa"/>
            <w:vAlign w:val="top"/>
          </w:tcPr>
          <w:p w14:paraId="02A26A9F">
            <w:pPr>
              <w:pStyle w:val="6"/>
              <w:spacing w:before="50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87" w:type="dxa"/>
            <w:vAlign w:val="top"/>
          </w:tcPr>
          <w:p w14:paraId="70E79FA9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1187" w:type="dxa"/>
            <w:vAlign w:val="top"/>
          </w:tcPr>
          <w:p w14:paraId="6E8176B1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743" w:type="dxa"/>
            <w:vAlign w:val="top"/>
          </w:tcPr>
          <w:p w14:paraId="4B3BAF9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F829D9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487BFC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D82B67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236D371">
            <w:pPr>
              <w:rPr>
                <w:rFonts w:ascii="Arial"/>
                <w:sz w:val="21"/>
              </w:rPr>
            </w:pPr>
          </w:p>
        </w:tc>
      </w:tr>
      <w:tr w14:paraId="2DF4D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7F1F5E79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655" w:type="dxa"/>
            <w:vAlign w:val="top"/>
          </w:tcPr>
          <w:p w14:paraId="75C1C32B">
            <w:pPr>
              <w:pStyle w:val="6"/>
              <w:spacing w:before="50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187" w:type="dxa"/>
            <w:vAlign w:val="top"/>
          </w:tcPr>
          <w:p w14:paraId="727AAF1C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765.25</w:t>
            </w:r>
          </w:p>
        </w:tc>
        <w:tc>
          <w:tcPr>
            <w:tcW w:w="1187" w:type="dxa"/>
            <w:vAlign w:val="top"/>
          </w:tcPr>
          <w:p w14:paraId="32100D94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765.25</w:t>
            </w:r>
          </w:p>
        </w:tc>
        <w:tc>
          <w:tcPr>
            <w:tcW w:w="743" w:type="dxa"/>
            <w:vAlign w:val="top"/>
          </w:tcPr>
          <w:p w14:paraId="38905DF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263D3C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22C907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B51C15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3B7CC5C4">
            <w:pPr>
              <w:rPr>
                <w:rFonts w:ascii="Arial"/>
                <w:sz w:val="21"/>
              </w:rPr>
            </w:pPr>
          </w:p>
        </w:tc>
      </w:tr>
      <w:tr w14:paraId="64643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1EBB4256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655" w:type="dxa"/>
            <w:vAlign w:val="top"/>
          </w:tcPr>
          <w:p w14:paraId="5D39EB7F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187" w:type="dxa"/>
            <w:vAlign w:val="top"/>
          </w:tcPr>
          <w:p w14:paraId="39EB9BF3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174.72</w:t>
            </w:r>
          </w:p>
        </w:tc>
        <w:tc>
          <w:tcPr>
            <w:tcW w:w="1187" w:type="dxa"/>
            <w:vAlign w:val="top"/>
          </w:tcPr>
          <w:p w14:paraId="65984730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174.72</w:t>
            </w:r>
          </w:p>
        </w:tc>
        <w:tc>
          <w:tcPr>
            <w:tcW w:w="743" w:type="dxa"/>
            <w:vAlign w:val="top"/>
          </w:tcPr>
          <w:p w14:paraId="54E25A7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972B47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2216B4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C86ABD8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6548E62C">
            <w:pPr>
              <w:rPr>
                <w:rFonts w:ascii="Arial"/>
                <w:sz w:val="21"/>
              </w:rPr>
            </w:pPr>
          </w:p>
        </w:tc>
      </w:tr>
      <w:tr w14:paraId="0E9BD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10BD22A2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655" w:type="dxa"/>
            <w:vAlign w:val="top"/>
          </w:tcPr>
          <w:p w14:paraId="09B466FA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187" w:type="dxa"/>
            <w:vAlign w:val="top"/>
          </w:tcPr>
          <w:p w14:paraId="6FB7F2FC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187" w:type="dxa"/>
            <w:vAlign w:val="top"/>
          </w:tcPr>
          <w:p w14:paraId="3D2C5EA1">
            <w:pPr>
              <w:pStyle w:val="6"/>
              <w:spacing w:before="5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743" w:type="dxa"/>
            <w:vAlign w:val="top"/>
          </w:tcPr>
          <w:p w14:paraId="1775A12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51A037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D75D78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146695E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A6757B8">
            <w:pPr>
              <w:rPr>
                <w:rFonts w:ascii="Arial"/>
                <w:sz w:val="21"/>
              </w:rPr>
            </w:pPr>
          </w:p>
        </w:tc>
      </w:tr>
      <w:tr w14:paraId="23403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64478407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655" w:type="dxa"/>
            <w:vAlign w:val="top"/>
          </w:tcPr>
          <w:p w14:paraId="14DB51FC">
            <w:pPr>
              <w:pStyle w:val="6"/>
              <w:spacing w:before="3" w:line="203" w:lineRule="auto"/>
              <w:ind w:left="19" w:right="28" w:hanging="12"/>
            </w:pPr>
            <w:r>
              <w:rPr>
                <w:color w:val="212529"/>
                <w:spacing w:val="-2"/>
              </w:rPr>
              <w:t>行政事业单位养老支</w:t>
            </w:r>
            <w:r>
              <w:rPr>
                <w:color w:val="212529"/>
              </w:rPr>
              <w:t>出</w:t>
            </w:r>
          </w:p>
        </w:tc>
        <w:tc>
          <w:tcPr>
            <w:tcW w:w="1187" w:type="dxa"/>
            <w:vAlign w:val="top"/>
          </w:tcPr>
          <w:p w14:paraId="588087F6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187" w:type="dxa"/>
            <w:vAlign w:val="top"/>
          </w:tcPr>
          <w:p w14:paraId="736D9903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743" w:type="dxa"/>
            <w:vAlign w:val="top"/>
          </w:tcPr>
          <w:p w14:paraId="21138ED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A3A1BE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487FEA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0EFD4E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45875CA">
            <w:pPr>
              <w:rPr>
                <w:rFonts w:ascii="Arial"/>
                <w:sz w:val="21"/>
              </w:rPr>
            </w:pPr>
          </w:p>
        </w:tc>
      </w:tr>
      <w:tr w14:paraId="5174B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2F58A742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655" w:type="dxa"/>
            <w:vAlign w:val="top"/>
          </w:tcPr>
          <w:p w14:paraId="61AC767F">
            <w:pPr>
              <w:pStyle w:val="6"/>
              <w:spacing w:before="3" w:line="203" w:lineRule="auto"/>
              <w:ind w:left="6" w:right="28" w:hanging="3"/>
            </w:pPr>
            <w:r>
              <w:rPr>
                <w:color w:val="212529"/>
                <w:spacing w:val="-1"/>
              </w:rPr>
              <w:t>机关事业单位基本养</w:t>
            </w:r>
            <w:r>
              <w:rPr>
                <w:color w:val="212529"/>
                <w:spacing w:val="-2"/>
              </w:rPr>
              <w:t>老保险缴费支出</w:t>
            </w:r>
          </w:p>
        </w:tc>
        <w:tc>
          <w:tcPr>
            <w:tcW w:w="1187" w:type="dxa"/>
            <w:vAlign w:val="top"/>
          </w:tcPr>
          <w:p w14:paraId="3EFDCAE8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187" w:type="dxa"/>
            <w:vAlign w:val="top"/>
          </w:tcPr>
          <w:p w14:paraId="42291A0F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743" w:type="dxa"/>
            <w:vAlign w:val="top"/>
          </w:tcPr>
          <w:p w14:paraId="1890F29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8ED7B6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53BC46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EF5618C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47C908B">
            <w:pPr>
              <w:rPr>
                <w:rFonts w:ascii="Arial"/>
                <w:sz w:val="21"/>
              </w:rPr>
            </w:pPr>
          </w:p>
        </w:tc>
      </w:tr>
      <w:tr w14:paraId="04328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20D8C753">
            <w:pPr>
              <w:pStyle w:val="6"/>
              <w:spacing w:before="5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655" w:type="dxa"/>
            <w:vAlign w:val="top"/>
          </w:tcPr>
          <w:p w14:paraId="0228E288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87" w:type="dxa"/>
            <w:vAlign w:val="top"/>
          </w:tcPr>
          <w:p w14:paraId="1A389FDE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187" w:type="dxa"/>
            <w:vAlign w:val="top"/>
          </w:tcPr>
          <w:p w14:paraId="19FD627A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743" w:type="dxa"/>
            <w:vAlign w:val="top"/>
          </w:tcPr>
          <w:p w14:paraId="289BB6C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AB51EA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61F7A5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F72735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7134AED">
            <w:pPr>
              <w:rPr>
                <w:rFonts w:ascii="Arial"/>
                <w:sz w:val="21"/>
              </w:rPr>
            </w:pPr>
          </w:p>
        </w:tc>
      </w:tr>
      <w:tr w14:paraId="4DB5A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212168BB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655" w:type="dxa"/>
            <w:vAlign w:val="top"/>
          </w:tcPr>
          <w:p w14:paraId="71C86C15">
            <w:pPr>
              <w:pStyle w:val="6"/>
              <w:spacing w:before="52" w:line="220" w:lineRule="auto"/>
              <w:ind w:left="7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187" w:type="dxa"/>
            <w:vAlign w:val="top"/>
          </w:tcPr>
          <w:p w14:paraId="78E4E060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187" w:type="dxa"/>
            <w:vAlign w:val="top"/>
          </w:tcPr>
          <w:p w14:paraId="77FF026F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743" w:type="dxa"/>
            <w:vAlign w:val="top"/>
          </w:tcPr>
          <w:p w14:paraId="081B389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1CB6D2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6228B8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6658311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37DD667B">
            <w:pPr>
              <w:rPr>
                <w:rFonts w:ascii="Arial"/>
                <w:sz w:val="21"/>
              </w:rPr>
            </w:pPr>
          </w:p>
        </w:tc>
      </w:tr>
      <w:tr w14:paraId="1FF61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4423CF59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655" w:type="dxa"/>
            <w:vAlign w:val="top"/>
          </w:tcPr>
          <w:p w14:paraId="26108D4E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87" w:type="dxa"/>
            <w:vAlign w:val="top"/>
          </w:tcPr>
          <w:p w14:paraId="22AA14DE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31.85</w:t>
            </w:r>
          </w:p>
        </w:tc>
        <w:tc>
          <w:tcPr>
            <w:tcW w:w="1187" w:type="dxa"/>
            <w:vAlign w:val="top"/>
          </w:tcPr>
          <w:p w14:paraId="4F7B56A7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31.85</w:t>
            </w:r>
          </w:p>
        </w:tc>
        <w:tc>
          <w:tcPr>
            <w:tcW w:w="743" w:type="dxa"/>
            <w:vAlign w:val="top"/>
          </w:tcPr>
          <w:p w14:paraId="669AC6D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E836D6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FACFCA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60BE0C3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36AEA5A">
            <w:pPr>
              <w:rPr>
                <w:rFonts w:ascii="Arial"/>
                <w:sz w:val="21"/>
              </w:rPr>
            </w:pPr>
          </w:p>
        </w:tc>
      </w:tr>
      <w:tr w14:paraId="68B2B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2F24E63C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655" w:type="dxa"/>
            <w:vAlign w:val="top"/>
          </w:tcPr>
          <w:p w14:paraId="04EBD0CC">
            <w:pPr>
              <w:pStyle w:val="6"/>
              <w:spacing w:before="5" w:line="202" w:lineRule="auto"/>
              <w:ind w:left="3" w:right="28" w:firstLine="1"/>
            </w:pPr>
            <w:r>
              <w:rPr>
                <w:color w:val="212529"/>
                <w:spacing w:val="-1"/>
              </w:rPr>
              <w:t>其他行政事业单位医</w:t>
            </w:r>
            <w:r>
              <w:rPr>
                <w:color w:val="212529"/>
                <w:spacing w:val="-3"/>
              </w:rPr>
              <w:t>疗支出</w:t>
            </w:r>
          </w:p>
        </w:tc>
        <w:tc>
          <w:tcPr>
            <w:tcW w:w="1187" w:type="dxa"/>
            <w:vAlign w:val="top"/>
          </w:tcPr>
          <w:p w14:paraId="04C5393C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0.24</w:t>
            </w:r>
          </w:p>
        </w:tc>
        <w:tc>
          <w:tcPr>
            <w:tcW w:w="1187" w:type="dxa"/>
            <w:vAlign w:val="top"/>
          </w:tcPr>
          <w:p w14:paraId="1C811FAA">
            <w:pPr>
              <w:pStyle w:val="6"/>
              <w:spacing w:before="100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0.24</w:t>
            </w:r>
          </w:p>
        </w:tc>
        <w:tc>
          <w:tcPr>
            <w:tcW w:w="743" w:type="dxa"/>
            <w:vAlign w:val="top"/>
          </w:tcPr>
          <w:p w14:paraId="0CFED0F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9A09A0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3A65D9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184D06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F3295AD">
            <w:pPr>
              <w:rPr>
                <w:rFonts w:ascii="Arial"/>
                <w:sz w:val="21"/>
              </w:rPr>
            </w:pPr>
          </w:p>
        </w:tc>
      </w:tr>
      <w:tr w14:paraId="7921A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67E85F8B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655" w:type="dxa"/>
            <w:vAlign w:val="top"/>
          </w:tcPr>
          <w:p w14:paraId="25D87D59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87" w:type="dxa"/>
            <w:vAlign w:val="top"/>
          </w:tcPr>
          <w:p w14:paraId="4469A9AD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187" w:type="dxa"/>
            <w:vAlign w:val="top"/>
          </w:tcPr>
          <w:p w14:paraId="4EDD3187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743" w:type="dxa"/>
            <w:vAlign w:val="top"/>
          </w:tcPr>
          <w:p w14:paraId="598F99B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73BD27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BE4ED6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B5A29C3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3DC4926">
            <w:pPr>
              <w:rPr>
                <w:rFonts w:ascii="Arial"/>
                <w:sz w:val="21"/>
              </w:rPr>
            </w:pPr>
          </w:p>
        </w:tc>
      </w:tr>
      <w:tr w14:paraId="17B65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28F664AA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655" w:type="dxa"/>
            <w:vAlign w:val="top"/>
          </w:tcPr>
          <w:p w14:paraId="116E1AE7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87" w:type="dxa"/>
            <w:vAlign w:val="top"/>
          </w:tcPr>
          <w:p w14:paraId="71393A34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187" w:type="dxa"/>
            <w:vAlign w:val="top"/>
          </w:tcPr>
          <w:p w14:paraId="78587D95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743" w:type="dxa"/>
            <w:vAlign w:val="top"/>
          </w:tcPr>
          <w:p w14:paraId="15225D8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A5C9A1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E854C8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EFC640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D86D49C">
            <w:pPr>
              <w:rPr>
                <w:rFonts w:ascii="Arial"/>
                <w:sz w:val="21"/>
              </w:rPr>
            </w:pPr>
          </w:p>
        </w:tc>
      </w:tr>
      <w:tr w14:paraId="03CAD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17" w:type="dxa"/>
            <w:vAlign w:val="top"/>
          </w:tcPr>
          <w:p w14:paraId="451E67CA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655" w:type="dxa"/>
            <w:vAlign w:val="top"/>
          </w:tcPr>
          <w:p w14:paraId="70D1CF40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87" w:type="dxa"/>
            <w:vAlign w:val="top"/>
          </w:tcPr>
          <w:p w14:paraId="53E4BC66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187" w:type="dxa"/>
            <w:vAlign w:val="top"/>
          </w:tcPr>
          <w:p w14:paraId="20C90173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743" w:type="dxa"/>
            <w:vAlign w:val="top"/>
          </w:tcPr>
          <w:p w14:paraId="7FBC7AF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FBF9F5E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8E53F0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07CDD5C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963765E">
            <w:pPr>
              <w:rPr>
                <w:rFonts w:ascii="Arial"/>
                <w:sz w:val="21"/>
              </w:rPr>
            </w:pPr>
          </w:p>
        </w:tc>
      </w:tr>
      <w:tr w14:paraId="207BE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2AD7AF54">
            <w:pPr>
              <w:spacing w:before="47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0AB01101">
      <w:pPr>
        <w:pStyle w:val="2"/>
      </w:pPr>
    </w:p>
    <w:p w14:paraId="4E32DE41">
      <w:pPr>
        <w:sectPr>
          <w:footerReference r:id="rId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93BE333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91"/>
        <w:gridCol w:w="1379"/>
        <w:gridCol w:w="1271"/>
        <w:gridCol w:w="1271"/>
        <w:gridCol w:w="539"/>
        <w:gridCol w:w="923"/>
        <w:gridCol w:w="929"/>
      </w:tblGrid>
      <w:tr w14:paraId="31DC1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5EEAB9">
            <w:pPr>
              <w:pStyle w:val="6"/>
              <w:spacing w:before="33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069CF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B824BC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A6606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45C67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453E0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8C05F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5F050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63B7D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BA59F1">
            <w:pPr>
              <w:pStyle w:val="6"/>
              <w:spacing w:before="65" w:line="226" w:lineRule="auto"/>
              <w:ind w:left="32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51674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83" w:type="dxa"/>
            <w:gridSpan w:val="3"/>
            <w:tcBorders>
              <w:top w:val="single" w:color="FFFFFF" w:sz="4" w:space="0"/>
            </w:tcBorders>
            <w:vAlign w:val="top"/>
          </w:tcPr>
          <w:p w14:paraId="079D43D1">
            <w:pPr>
              <w:pStyle w:val="6"/>
              <w:spacing w:before="67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部门名称：兴县阳光小学</w:t>
            </w:r>
          </w:p>
        </w:tc>
        <w:tc>
          <w:tcPr>
            <w:tcW w:w="2542" w:type="dxa"/>
            <w:gridSpan w:val="2"/>
            <w:tcBorders>
              <w:top w:val="single" w:color="FFFFFF" w:sz="4" w:space="0"/>
            </w:tcBorders>
            <w:vAlign w:val="top"/>
          </w:tcPr>
          <w:p w14:paraId="4D293A9E">
            <w:pPr>
              <w:pStyle w:val="6"/>
              <w:spacing w:before="65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7EC6897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2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EE12630">
            <w:pPr>
              <w:pStyle w:val="6"/>
              <w:spacing w:before="65" w:line="225" w:lineRule="auto"/>
              <w:ind w:left="81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0966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04" w:type="dxa"/>
            <w:gridSpan w:val="2"/>
            <w:vAlign w:val="top"/>
          </w:tcPr>
          <w:p w14:paraId="4FB44C33">
            <w:pPr>
              <w:spacing w:before="63" w:line="171" w:lineRule="auto"/>
              <w:ind w:left="11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003879F8">
            <w:pPr>
              <w:pStyle w:val="6"/>
              <w:spacing w:before="202" w:line="219" w:lineRule="auto"/>
              <w:ind w:left="132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327BC432">
            <w:pPr>
              <w:pStyle w:val="6"/>
              <w:spacing w:before="202" w:line="219" w:lineRule="auto"/>
              <w:ind w:left="259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4768D532">
            <w:pPr>
              <w:pStyle w:val="6"/>
              <w:spacing w:before="202" w:line="220" w:lineRule="auto"/>
              <w:ind w:left="26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D512DFA">
            <w:pPr>
              <w:pStyle w:val="6"/>
              <w:spacing w:line="207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6806C980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40EEC271">
            <w:pPr>
              <w:pStyle w:val="6"/>
              <w:spacing w:line="202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71969456">
            <w:pPr>
              <w:pStyle w:val="6"/>
              <w:spacing w:before="202" w:line="220" w:lineRule="auto"/>
              <w:ind w:left="90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5CD29E11">
            <w:pPr>
              <w:pStyle w:val="6"/>
              <w:spacing w:line="207" w:lineRule="auto"/>
              <w:ind w:left="89"/>
            </w:pPr>
            <w:r>
              <w:rPr>
                <w:color w:val="212529"/>
                <w:spacing w:val="-2"/>
              </w:rPr>
              <w:t>对附属单</w:t>
            </w:r>
          </w:p>
          <w:p w14:paraId="2E251347">
            <w:pPr>
              <w:pStyle w:val="6"/>
              <w:spacing w:line="209" w:lineRule="auto"/>
              <w:ind w:left="180"/>
            </w:pPr>
            <w:r>
              <w:rPr>
                <w:color w:val="212529"/>
                <w:spacing w:val="-3"/>
              </w:rPr>
              <w:t>位补助</w:t>
            </w:r>
          </w:p>
          <w:p w14:paraId="46030676">
            <w:pPr>
              <w:pStyle w:val="6"/>
              <w:spacing w:line="202" w:lineRule="auto"/>
              <w:ind w:left="27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439F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088461C5">
            <w:pPr>
              <w:pStyle w:val="6"/>
              <w:spacing w:before="46" w:line="219" w:lineRule="auto"/>
              <w:ind w:left="279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91" w:type="dxa"/>
            <w:vAlign w:val="top"/>
          </w:tcPr>
          <w:p w14:paraId="60C554AC">
            <w:pPr>
              <w:pStyle w:val="6"/>
              <w:spacing w:before="46" w:line="219" w:lineRule="auto"/>
              <w:ind w:left="31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3EF2B5F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4395A6B8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7D06C13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6A0BFF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31C67E3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7C244E38">
            <w:pPr>
              <w:rPr>
                <w:rFonts w:ascii="Arial"/>
                <w:sz w:val="21"/>
              </w:rPr>
            </w:pPr>
          </w:p>
        </w:tc>
      </w:tr>
      <w:tr w14:paraId="2728F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04" w:type="dxa"/>
            <w:gridSpan w:val="2"/>
            <w:vAlign w:val="top"/>
          </w:tcPr>
          <w:p w14:paraId="7CD908ED">
            <w:pPr>
              <w:pStyle w:val="6"/>
              <w:spacing w:before="47" w:line="219" w:lineRule="auto"/>
              <w:ind w:left="1155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79" w:type="dxa"/>
            <w:vAlign w:val="top"/>
          </w:tcPr>
          <w:p w14:paraId="1EDDE053">
            <w:pPr>
              <w:spacing w:before="25" w:line="231" w:lineRule="exact"/>
              <w:ind w:left="63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71" w:type="dxa"/>
            <w:vAlign w:val="top"/>
          </w:tcPr>
          <w:p w14:paraId="3F428BC4">
            <w:pPr>
              <w:spacing w:before="25" w:line="231" w:lineRule="exact"/>
              <w:ind w:left="5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71" w:type="dxa"/>
            <w:vAlign w:val="top"/>
          </w:tcPr>
          <w:p w14:paraId="323BCD4F">
            <w:pPr>
              <w:spacing w:before="25" w:line="231" w:lineRule="exact"/>
              <w:ind w:left="5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2B2BD8B3">
            <w:pPr>
              <w:spacing w:before="25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2517E07F">
            <w:pPr>
              <w:spacing w:before="25" w:line="231" w:lineRule="exact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29" w:type="dxa"/>
            <w:vAlign w:val="top"/>
          </w:tcPr>
          <w:p w14:paraId="1BDA73D4">
            <w:pPr>
              <w:spacing w:before="25" w:line="231" w:lineRule="exact"/>
              <w:ind w:left="4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574CB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04" w:type="dxa"/>
            <w:gridSpan w:val="2"/>
            <w:vAlign w:val="top"/>
          </w:tcPr>
          <w:p w14:paraId="0BBBA0D2">
            <w:pPr>
              <w:pStyle w:val="6"/>
              <w:spacing w:before="46" w:line="221" w:lineRule="auto"/>
              <w:ind w:left="1156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79" w:type="dxa"/>
            <w:vAlign w:val="top"/>
          </w:tcPr>
          <w:p w14:paraId="76159505">
            <w:pPr>
              <w:pStyle w:val="6"/>
              <w:spacing w:before="46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1271" w:type="dxa"/>
            <w:vAlign w:val="top"/>
          </w:tcPr>
          <w:p w14:paraId="55F32192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831.10</w:t>
            </w:r>
          </w:p>
        </w:tc>
        <w:tc>
          <w:tcPr>
            <w:tcW w:w="1271" w:type="dxa"/>
            <w:vAlign w:val="top"/>
          </w:tcPr>
          <w:p w14:paraId="053C1182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300.69</w:t>
            </w:r>
          </w:p>
        </w:tc>
        <w:tc>
          <w:tcPr>
            <w:tcW w:w="539" w:type="dxa"/>
            <w:vAlign w:val="top"/>
          </w:tcPr>
          <w:p w14:paraId="0C75994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06F660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1A5D167">
            <w:pPr>
              <w:rPr>
                <w:rFonts w:ascii="Arial"/>
                <w:sz w:val="21"/>
              </w:rPr>
            </w:pPr>
          </w:p>
        </w:tc>
      </w:tr>
      <w:tr w14:paraId="6EAE5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1234D729">
            <w:pPr>
              <w:pStyle w:val="6"/>
              <w:spacing w:before="46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391" w:type="dxa"/>
            <w:vAlign w:val="top"/>
          </w:tcPr>
          <w:p w14:paraId="58EFE665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79" w:type="dxa"/>
            <w:vAlign w:val="top"/>
          </w:tcPr>
          <w:p w14:paraId="683C9AB5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1271" w:type="dxa"/>
            <w:vAlign w:val="top"/>
          </w:tcPr>
          <w:p w14:paraId="699242AB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639.27</w:t>
            </w:r>
          </w:p>
        </w:tc>
        <w:tc>
          <w:tcPr>
            <w:tcW w:w="1271" w:type="dxa"/>
            <w:vAlign w:val="top"/>
          </w:tcPr>
          <w:p w14:paraId="47A3AAB9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300.69</w:t>
            </w:r>
          </w:p>
        </w:tc>
        <w:tc>
          <w:tcPr>
            <w:tcW w:w="539" w:type="dxa"/>
            <w:vAlign w:val="top"/>
          </w:tcPr>
          <w:p w14:paraId="51B3F25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5D875B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70FFE5F">
            <w:pPr>
              <w:rPr>
                <w:rFonts w:ascii="Arial"/>
                <w:sz w:val="21"/>
              </w:rPr>
            </w:pPr>
          </w:p>
        </w:tc>
      </w:tr>
      <w:tr w14:paraId="35ADB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1005E472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391" w:type="dxa"/>
            <w:vAlign w:val="top"/>
          </w:tcPr>
          <w:p w14:paraId="7EF7F1B3">
            <w:pPr>
              <w:pStyle w:val="6"/>
              <w:spacing w:before="47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79" w:type="dxa"/>
            <w:vAlign w:val="top"/>
          </w:tcPr>
          <w:p w14:paraId="47875BB8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1271" w:type="dxa"/>
            <w:vAlign w:val="top"/>
          </w:tcPr>
          <w:p w14:paraId="3F0F3F41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639.27</w:t>
            </w:r>
          </w:p>
        </w:tc>
        <w:tc>
          <w:tcPr>
            <w:tcW w:w="1271" w:type="dxa"/>
            <w:vAlign w:val="top"/>
          </w:tcPr>
          <w:p w14:paraId="0EE4136C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300.69</w:t>
            </w:r>
          </w:p>
        </w:tc>
        <w:tc>
          <w:tcPr>
            <w:tcW w:w="539" w:type="dxa"/>
            <w:vAlign w:val="top"/>
          </w:tcPr>
          <w:p w14:paraId="419A306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C2380A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7691FCE">
            <w:pPr>
              <w:rPr>
                <w:rFonts w:ascii="Arial"/>
                <w:sz w:val="21"/>
              </w:rPr>
            </w:pPr>
          </w:p>
        </w:tc>
      </w:tr>
      <w:tr w14:paraId="35898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1ACC8F34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391" w:type="dxa"/>
            <w:vAlign w:val="top"/>
          </w:tcPr>
          <w:p w14:paraId="19FD187D">
            <w:pPr>
              <w:pStyle w:val="6"/>
              <w:spacing w:before="47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379" w:type="dxa"/>
            <w:vAlign w:val="top"/>
          </w:tcPr>
          <w:p w14:paraId="5F05C002">
            <w:pPr>
              <w:pStyle w:val="6"/>
              <w:spacing w:before="4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765.25</w:t>
            </w:r>
          </w:p>
        </w:tc>
        <w:tc>
          <w:tcPr>
            <w:tcW w:w="1271" w:type="dxa"/>
            <w:vAlign w:val="top"/>
          </w:tcPr>
          <w:p w14:paraId="2C4A926D">
            <w:pPr>
              <w:pStyle w:val="6"/>
              <w:spacing w:before="4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639.27</w:t>
            </w:r>
          </w:p>
        </w:tc>
        <w:tc>
          <w:tcPr>
            <w:tcW w:w="1271" w:type="dxa"/>
            <w:vAlign w:val="top"/>
          </w:tcPr>
          <w:p w14:paraId="2338018D">
            <w:pPr>
              <w:pStyle w:val="6"/>
              <w:spacing w:before="47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125.97</w:t>
            </w:r>
          </w:p>
        </w:tc>
        <w:tc>
          <w:tcPr>
            <w:tcW w:w="539" w:type="dxa"/>
            <w:vAlign w:val="top"/>
          </w:tcPr>
          <w:p w14:paraId="769CC1C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EDCFB2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D6DC61F">
            <w:pPr>
              <w:rPr>
                <w:rFonts w:ascii="Arial"/>
                <w:sz w:val="21"/>
              </w:rPr>
            </w:pPr>
          </w:p>
        </w:tc>
      </w:tr>
      <w:tr w14:paraId="5FD5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3BD93195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391" w:type="dxa"/>
            <w:vAlign w:val="top"/>
          </w:tcPr>
          <w:p w14:paraId="3B62CE52">
            <w:pPr>
              <w:pStyle w:val="6"/>
              <w:spacing w:before="1" w:line="204" w:lineRule="auto"/>
              <w:ind w:left="19" w:right="124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</w:rPr>
              <w:t>出</w:t>
            </w:r>
          </w:p>
        </w:tc>
        <w:tc>
          <w:tcPr>
            <w:tcW w:w="1379" w:type="dxa"/>
            <w:vAlign w:val="top"/>
          </w:tcPr>
          <w:p w14:paraId="1D21D684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174.72</w:t>
            </w:r>
          </w:p>
        </w:tc>
        <w:tc>
          <w:tcPr>
            <w:tcW w:w="1271" w:type="dxa"/>
            <w:vAlign w:val="top"/>
          </w:tcPr>
          <w:p w14:paraId="1FBB9C19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1C6A3B57">
            <w:pPr>
              <w:pStyle w:val="6"/>
              <w:spacing w:before="9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174.72</w:t>
            </w:r>
          </w:p>
        </w:tc>
        <w:tc>
          <w:tcPr>
            <w:tcW w:w="539" w:type="dxa"/>
            <w:vAlign w:val="top"/>
          </w:tcPr>
          <w:p w14:paraId="41ED933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E5440E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3587A75">
            <w:pPr>
              <w:rPr>
                <w:rFonts w:ascii="Arial"/>
                <w:sz w:val="21"/>
              </w:rPr>
            </w:pPr>
          </w:p>
        </w:tc>
      </w:tr>
      <w:tr w14:paraId="23AA8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75B1E89E">
            <w:pPr>
              <w:pStyle w:val="6"/>
              <w:spacing w:before="95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91" w:type="dxa"/>
            <w:vAlign w:val="top"/>
          </w:tcPr>
          <w:p w14:paraId="5D3E820C">
            <w:pPr>
              <w:pStyle w:val="6"/>
              <w:spacing w:before="1" w:line="204" w:lineRule="auto"/>
              <w:ind w:left="5" w:right="124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79" w:type="dxa"/>
            <w:vAlign w:val="top"/>
          </w:tcPr>
          <w:p w14:paraId="15962793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271" w:type="dxa"/>
            <w:vAlign w:val="top"/>
          </w:tcPr>
          <w:p w14:paraId="2E1F7AEF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271" w:type="dxa"/>
            <w:vAlign w:val="top"/>
          </w:tcPr>
          <w:p w14:paraId="27575CD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E01F0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534005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1814C86">
            <w:pPr>
              <w:rPr>
                <w:rFonts w:ascii="Arial"/>
                <w:sz w:val="21"/>
              </w:rPr>
            </w:pPr>
          </w:p>
        </w:tc>
      </w:tr>
      <w:tr w14:paraId="084C8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6BF642B4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91" w:type="dxa"/>
            <w:vAlign w:val="top"/>
          </w:tcPr>
          <w:p w14:paraId="2C193AD9">
            <w:pPr>
              <w:pStyle w:val="6"/>
              <w:spacing w:before="1" w:line="204" w:lineRule="auto"/>
              <w:ind w:left="7" w:right="124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79" w:type="dxa"/>
            <w:vAlign w:val="top"/>
          </w:tcPr>
          <w:p w14:paraId="4AA91ECB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271" w:type="dxa"/>
            <w:vAlign w:val="top"/>
          </w:tcPr>
          <w:p w14:paraId="0033949E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271" w:type="dxa"/>
            <w:vAlign w:val="top"/>
          </w:tcPr>
          <w:p w14:paraId="00D40B2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3669B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FAFEA5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C0A3A8B">
            <w:pPr>
              <w:rPr>
                <w:rFonts w:ascii="Arial"/>
                <w:sz w:val="21"/>
              </w:rPr>
            </w:pPr>
          </w:p>
        </w:tc>
      </w:tr>
      <w:tr w14:paraId="65859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13" w:type="dxa"/>
            <w:vAlign w:val="top"/>
          </w:tcPr>
          <w:p w14:paraId="3D22234D">
            <w:pPr>
              <w:pStyle w:val="6"/>
              <w:spacing w:before="206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91" w:type="dxa"/>
            <w:vAlign w:val="top"/>
          </w:tcPr>
          <w:p w14:paraId="4DF3CB31">
            <w:pPr>
              <w:pStyle w:val="6"/>
              <w:spacing w:before="3" w:line="205" w:lineRule="auto"/>
              <w:ind w:left="4" w:right="124" w:hanging="1"/>
              <w:jc w:val="both"/>
            </w:pPr>
            <w:r>
              <w:rPr>
                <w:color w:val="212529"/>
                <w:spacing w:val="-2"/>
              </w:rPr>
              <w:t>机关事业单位基本养老保险缴费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79" w:type="dxa"/>
            <w:vAlign w:val="top"/>
          </w:tcPr>
          <w:p w14:paraId="45A2517D">
            <w:pPr>
              <w:pStyle w:val="6"/>
              <w:spacing w:before="20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271" w:type="dxa"/>
            <w:vAlign w:val="top"/>
          </w:tcPr>
          <w:p w14:paraId="06D2E520">
            <w:pPr>
              <w:pStyle w:val="6"/>
              <w:spacing w:before="20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271" w:type="dxa"/>
            <w:vAlign w:val="top"/>
          </w:tcPr>
          <w:p w14:paraId="4BF6EF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28247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794366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9128C60">
            <w:pPr>
              <w:rPr>
                <w:rFonts w:ascii="Arial"/>
                <w:sz w:val="21"/>
              </w:rPr>
            </w:pPr>
          </w:p>
        </w:tc>
      </w:tr>
      <w:tr w14:paraId="55BB6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638898C7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91" w:type="dxa"/>
            <w:vAlign w:val="top"/>
          </w:tcPr>
          <w:p w14:paraId="335F964D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79" w:type="dxa"/>
            <w:vAlign w:val="top"/>
          </w:tcPr>
          <w:p w14:paraId="477B5240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271" w:type="dxa"/>
            <w:vAlign w:val="top"/>
          </w:tcPr>
          <w:p w14:paraId="08C8D09B">
            <w:pPr>
              <w:pStyle w:val="6"/>
              <w:spacing w:before="51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271" w:type="dxa"/>
            <w:vAlign w:val="top"/>
          </w:tcPr>
          <w:p w14:paraId="5790B07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67BF3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9CA653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5B3AD58">
            <w:pPr>
              <w:rPr>
                <w:rFonts w:ascii="Arial"/>
                <w:sz w:val="21"/>
              </w:rPr>
            </w:pPr>
          </w:p>
        </w:tc>
      </w:tr>
      <w:tr w14:paraId="5CC8D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0AF34735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91" w:type="dxa"/>
            <w:vAlign w:val="top"/>
          </w:tcPr>
          <w:p w14:paraId="728A70B6">
            <w:pPr>
              <w:pStyle w:val="6"/>
              <w:spacing w:before="3" w:line="203" w:lineRule="auto"/>
              <w:ind w:left="3" w:right="124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</w:rPr>
              <w:t>疗</w:t>
            </w:r>
          </w:p>
        </w:tc>
        <w:tc>
          <w:tcPr>
            <w:tcW w:w="1379" w:type="dxa"/>
            <w:vAlign w:val="top"/>
          </w:tcPr>
          <w:p w14:paraId="4EE66324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271" w:type="dxa"/>
            <w:vAlign w:val="top"/>
          </w:tcPr>
          <w:p w14:paraId="63971D48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271" w:type="dxa"/>
            <w:vAlign w:val="top"/>
          </w:tcPr>
          <w:p w14:paraId="79EEFAD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96FC5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A892C6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5440F5E">
            <w:pPr>
              <w:rPr>
                <w:rFonts w:ascii="Arial"/>
                <w:sz w:val="21"/>
              </w:rPr>
            </w:pPr>
          </w:p>
        </w:tc>
      </w:tr>
      <w:tr w14:paraId="4E4D0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736F0852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91" w:type="dxa"/>
            <w:vAlign w:val="top"/>
          </w:tcPr>
          <w:p w14:paraId="6DABDAD5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79" w:type="dxa"/>
            <w:vAlign w:val="top"/>
          </w:tcPr>
          <w:p w14:paraId="585F8473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31.85</w:t>
            </w:r>
          </w:p>
        </w:tc>
        <w:tc>
          <w:tcPr>
            <w:tcW w:w="1271" w:type="dxa"/>
            <w:vAlign w:val="top"/>
          </w:tcPr>
          <w:p w14:paraId="2A69CDE2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31.85</w:t>
            </w:r>
          </w:p>
        </w:tc>
        <w:tc>
          <w:tcPr>
            <w:tcW w:w="1271" w:type="dxa"/>
            <w:vAlign w:val="top"/>
          </w:tcPr>
          <w:p w14:paraId="1C60166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886069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425BD4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DD938A3">
            <w:pPr>
              <w:rPr>
                <w:rFonts w:ascii="Arial"/>
                <w:sz w:val="21"/>
              </w:rPr>
            </w:pPr>
          </w:p>
        </w:tc>
      </w:tr>
      <w:tr w14:paraId="7477B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69C26B58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91" w:type="dxa"/>
            <w:vAlign w:val="top"/>
          </w:tcPr>
          <w:p w14:paraId="22422F18">
            <w:pPr>
              <w:pStyle w:val="6"/>
              <w:spacing w:before="5" w:line="202" w:lineRule="auto"/>
              <w:ind w:left="4" w:right="124"/>
            </w:pPr>
            <w:r>
              <w:rPr>
                <w:color w:val="212529"/>
                <w:spacing w:val="-2"/>
              </w:rPr>
              <w:t>其他行政事业单位医疗支出</w:t>
            </w:r>
          </w:p>
        </w:tc>
        <w:tc>
          <w:tcPr>
            <w:tcW w:w="1379" w:type="dxa"/>
            <w:vAlign w:val="top"/>
          </w:tcPr>
          <w:p w14:paraId="48637AAE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0.24</w:t>
            </w:r>
          </w:p>
        </w:tc>
        <w:tc>
          <w:tcPr>
            <w:tcW w:w="1271" w:type="dxa"/>
            <w:vAlign w:val="top"/>
          </w:tcPr>
          <w:p w14:paraId="07FCB870">
            <w:pPr>
              <w:pStyle w:val="6"/>
              <w:spacing w:before="100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0.24</w:t>
            </w:r>
          </w:p>
        </w:tc>
        <w:tc>
          <w:tcPr>
            <w:tcW w:w="1271" w:type="dxa"/>
            <w:vAlign w:val="top"/>
          </w:tcPr>
          <w:p w14:paraId="6F9B5B6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1B323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E9E2E9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65043E0">
            <w:pPr>
              <w:rPr>
                <w:rFonts w:ascii="Arial"/>
                <w:sz w:val="21"/>
              </w:rPr>
            </w:pPr>
          </w:p>
        </w:tc>
      </w:tr>
      <w:tr w14:paraId="64CB1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3F08C3CF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91" w:type="dxa"/>
            <w:vAlign w:val="top"/>
          </w:tcPr>
          <w:p w14:paraId="6CED3326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79" w:type="dxa"/>
            <w:vAlign w:val="top"/>
          </w:tcPr>
          <w:p w14:paraId="365A5456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271" w:type="dxa"/>
            <w:vAlign w:val="top"/>
          </w:tcPr>
          <w:p w14:paraId="68613060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271" w:type="dxa"/>
            <w:vAlign w:val="top"/>
          </w:tcPr>
          <w:p w14:paraId="24C317E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B4E35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4FB303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4C4EDDC">
            <w:pPr>
              <w:rPr>
                <w:rFonts w:ascii="Arial"/>
                <w:sz w:val="21"/>
              </w:rPr>
            </w:pPr>
          </w:p>
        </w:tc>
      </w:tr>
      <w:tr w14:paraId="6C5C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1833BC3D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91" w:type="dxa"/>
            <w:vAlign w:val="top"/>
          </w:tcPr>
          <w:p w14:paraId="700D7FF1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79" w:type="dxa"/>
            <w:vAlign w:val="top"/>
          </w:tcPr>
          <w:p w14:paraId="5FF0C6D7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271" w:type="dxa"/>
            <w:vAlign w:val="top"/>
          </w:tcPr>
          <w:p w14:paraId="7783536E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271" w:type="dxa"/>
            <w:vAlign w:val="top"/>
          </w:tcPr>
          <w:p w14:paraId="466314B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CF7B5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3933CD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E5F7142">
            <w:pPr>
              <w:rPr>
                <w:rFonts w:ascii="Arial"/>
                <w:sz w:val="21"/>
              </w:rPr>
            </w:pPr>
          </w:p>
        </w:tc>
      </w:tr>
      <w:tr w14:paraId="41D8E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6F64B38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91" w:type="dxa"/>
            <w:vAlign w:val="top"/>
          </w:tcPr>
          <w:p w14:paraId="36B705FA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79" w:type="dxa"/>
            <w:vAlign w:val="top"/>
          </w:tcPr>
          <w:p w14:paraId="11ABBD10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271" w:type="dxa"/>
            <w:vAlign w:val="top"/>
          </w:tcPr>
          <w:p w14:paraId="5C39912D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271" w:type="dxa"/>
            <w:vAlign w:val="top"/>
          </w:tcPr>
          <w:p w14:paraId="08CE6AB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20F95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1BE733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DA709AD">
            <w:pPr>
              <w:rPr>
                <w:rFonts w:ascii="Arial"/>
                <w:sz w:val="21"/>
              </w:rPr>
            </w:pPr>
          </w:p>
        </w:tc>
      </w:tr>
      <w:tr w14:paraId="3A567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69186289">
            <w:pPr>
              <w:spacing w:before="54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25BD98DE">
      <w:pPr>
        <w:pStyle w:val="2"/>
      </w:pPr>
    </w:p>
    <w:p w14:paraId="78377D59">
      <w:pPr>
        <w:sectPr>
          <w:footerReference r:id="rId9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3276624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444"/>
        <w:gridCol w:w="1535"/>
        <w:gridCol w:w="1607"/>
        <w:gridCol w:w="479"/>
        <w:gridCol w:w="947"/>
        <w:gridCol w:w="1235"/>
        <w:gridCol w:w="503"/>
        <w:gridCol w:w="869"/>
      </w:tblGrid>
      <w:tr w14:paraId="37043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4DA6EB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4D818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58C1B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7219B7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19DC5C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C7840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95C27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1D617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F5F7EC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3BA138">
            <w:pPr>
              <w:pStyle w:val="6"/>
              <w:spacing w:before="125" w:line="226" w:lineRule="auto"/>
              <w:ind w:left="77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0A16D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376" w:type="dxa"/>
            <w:gridSpan w:val="3"/>
            <w:tcBorders>
              <w:top w:val="single" w:color="FFFFFF" w:sz="4" w:space="0"/>
            </w:tcBorders>
            <w:vAlign w:val="top"/>
          </w:tcPr>
          <w:p w14:paraId="71C25C74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部门名称：兴县阳光小学</w:t>
            </w:r>
          </w:p>
        </w:tc>
        <w:tc>
          <w:tcPr>
            <w:tcW w:w="160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54EED79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7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6C6F0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DBE70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D9E35F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7D067A6">
            <w:pPr>
              <w:pStyle w:val="6"/>
              <w:spacing w:before="125" w:line="225" w:lineRule="auto"/>
              <w:ind w:left="33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1809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376" w:type="dxa"/>
            <w:gridSpan w:val="3"/>
            <w:vAlign w:val="top"/>
          </w:tcPr>
          <w:p w14:paraId="59991C22">
            <w:pPr>
              <w:pStyle w:val="6"/>
              <w:spacing w:before="108" w:line="219" w:lineRule="auto"/>
              <w:ind w:left="1497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40" w:type="dxa"/>
            <w:gridSpan w:val="6"/>
            <w:vAlign w:val="top"/>
          </w:tcPr>
          <w:p w14:paraId="05958AC1">
            <w:pPr>
              <w:pStyle w:val="6"/>
              <w:spacing w:before="107" w:line="220" w:lineRule="auto"/>
              <w:ind w:left="262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EDB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397" w:type="dxa"/>
            <w:vAlign w:val="top"/>
          </w:tcPr>
          <w:p w14:paraId="02F144FA">
            <w:pPr>
              <w:spacing w:line="442" w:lineRule="auto"/>
              <w:rPr>
                <w:rFonts w:ascii="Arial"/>
                <w:sz w:val="21"/>
              </w:rPr>
            </w:pPr>
          </w:p>
          <w:p w14:paraId="21E8E64C">
            <w:pPr>
              <w:pStyle w:val="6"/>
              <w:spacing w:before="59" w:line="220" w:lineRule="auto"/>
              <w:ind w:left="50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44" w:type="dxa"/>
            <w:vAlign w:val="top"/>
          </w:tcPr>
          <w:p w14:paraId="4F4E8EF9">
            <w:pPr>
              <w:spacing w:line="443" w:lineRule="auto"/>
              <w:rPr>
                <w:rFonts w:ascii="Arial"/>
                <w:sz w:val="21"/>
              </w:rPr>
            </w:pPr>
          </w:p>
          <w:p w14:paraId="1E1DD52C">
            <w:pPr>
              <w:pStyle w:val="6"/>
              <w:spacing w:before="58" w:line="219" w:lineRule="auto"/>
              <w:ind w:left="2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35" w:type="dxa"/>
            <w:vAlign w:val="top"/>
          </w:tcPr>
          <w:p w14:paraId="4B3DDD7C">
            <w:pPr>
              <w:spacing w:line="443" w:lineRule="auto"/>
              <w:rPr>
                <w:rFonts w:ascii="Arial"/>
                <w:sz w:val="21"/>
              </w:rPr>
            </w:pPr>
          </w:p>
          <w:p w14:paraId="64ADE9A0">
            <w:pPr>
              <w:pStyle w:val="6"/>
              <w:spacing w:before="58" w:line="219" w:lineRule="auto"/>
              <w:ind w:left="57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07" w:type="dxa"/>
            <w:vAlign w:val="top"/>
          </w:tcPr>
          <w:p w14:paraId="05C6FBA8">
            <w:pPr>
              <w:spacing w:line="442" w:lineRule="auto"/>
              <w:rPr>
                <w:rFonts w:ascii="Arial"/>
                <w:sz w:val="21"/>
              </w:rPr>
            </w:pPr>
          </w:p>
          <w:p w14:paraId="5316C66A">
            <w:pPr>
              <w:pStyle w:val="6"/>
              <w:spacing w:before="59" w:line="220" w:lineRule="auto"/>
              <w:ind w:left="60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79" w:type="dxa"/>
            <w:vAlign w:val="top"/>
          </w:tcPr>
          <w:p w14:paraId="2A7041FE">
            <w:pPr>
              <w:spacing w:line="443" w:lineRule="auto"/>
              <w:rPr>
                <w:rFonts w:ascii="Arial"/>
                <w:sz w:val="21"/>
              </w:rPr>
            </w:pPr>
          </w:p>
          <w:p w14:paraId="232CBC40">
            <w:pPr>
              <w:pStyle w:val="6"/>
              <w:spacing w:before="58" w:line="219" w:lineRule="auto"/>
              <w:ind w:left="46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947" w:type="dxa"/>
            <w:vAlign w:val="top"/>
          </w:tcPr>
          <w:p w14:paraId="2D2E56CC">
            <w:pPr>
              <w:spacing w:line="442" w:lineRule="auto"/>
              <w:rPr>
                <w:rFonts w:ascii="Arial"/>
                <w:sz w:val="21"/>
              </w:rPr>
            </w:pPr>
          </w:p>
          <w:p w14:paraId="3076111B">
            <w:pPr>
              <w:pStyle w:val="6"/>
              <w:spacing w:before="59" w:line="221" w:lineRule="auto"/>
              <w:ind w:left="279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279C1813">
            <w:pPr>
              <w:spacing w:line="347" w:lineRule="auto"/>
              <w:rPr>
                <w:rFonts w:ascii="Arial"/>
                <w:sz w:val="21"/>
              </w:rPr>
            </w:pPr>
          </w:p>
          <w:p w14:paraId="1EE0AE30">
            <w:pPr>
              <w:pStyle w:val="6"/>
              <w:spacing w:before="59" w:line="214" w:lineRule="auto"/>
              <w:ind w:left="243" w:right="89" w:hanging="177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03" w:type="dxa"/>
            <w:vAlign w:val="top"/>
          </w:tcPr>
          <w:p w14:paraId="2A001945">
            <w:pPr>
              <w:pStyle w:val="6"/>
              <w:spacing w:line="209" w:lineRule="auto"/>
              <w:ind w:left="58"/>
            </w:pPr>
            <w:r>
              <w:rPr>
                <w:color w:val="212529"/>
                <w:spacing w:val="-4"/>
              </w:rPr>
              <w:t>政府</w:t>
            </w:r>
          </w:p>
          <w:p w14:paraId="510D3729">
            <w:pPr>
              <w:pStyle w:val="6"/>
              <w:spacing w:line="209" w:lineRule="auto"/>
              <w:ind w:left="61"/>
            </w:pPr>
            <w:r>
              <w:rPr>
                <w:color w:val="212529"/>
                <w:spacing w:val="-6"/>
              </w:rPr>
              <w:t>性基</w:t>
            </w:r>
          </w:p>
          <w:p w14:paraId="56CA8468">
            <w:pPr>
              <w:pStyle w:val="6"/>
              <w:spacing w:line="209" w:lineRule="auto"/>
              <w:ind w:left="60"/>
            </w:pPr>
            <w:r>
              <w:rPr>
                <w:color w:val="212529"/>
                <w:spacing w:val="-5"/>
              </w:rPr>
              <w:t>金预</w:t>
            </w:r>
          </w:p>
          <w:p w14:paraId="4FB4C8DD">
            <w:pPr>
              <w:pStyle w:val="6"/>
              <w:spacing w:line="209" w:lineRule="auto"/>
              <w:ind w:left="60"/>
            </w:pPr>
            <w:r>
              <w:rPr>
                <w:color w:val="212529"/>
                <w:spacing w:val="-5"/>
              </w:rPr>
              <w:t>算财</w:t>
            </w:r>
          </w:p>
          <w:p w14:paraId="478462D2">
            <w:pPr>
              <w:pStyle w:val="6"/>
              <w:spacing w:line="209" w:lineRule="auto"/>
              <w:ind w:left="58"/>
            </w:pPr>
            <w:r>
              <w:rPr>
                <w:color w:val="212529"/>
                <w:spacing w:val="-4"/>
              </w:rPr>
              <w:t>政拨</w:t>
            </w:r>
          </w:p>
          <w:p w14:paraId="3A82DB97">
            <w:pPr>
              <w:pStyle w:val="6"/>
              <w:spacing w:line="199" w:lineRule="auto"/>
              <w:ind w:left="149"/>
            </w:pPr>
            <w:r>
              <w:rPr>
                <w:color w:val="212529"/>
              </w:rPr>
              <w:t>款</w:t>
            </w:r>
          </w:p>
        </w:tc>
        <w:tc>
          <w:tcPr>
            <w:tcW w:w="869" w:type="dxa"/>
            <w:vAlign w:val="top"/>
          </w:tcPr>
          <w:p w14:paraId="0230365D">
            <w:pPr>
              <w:rPr>
                <w:rFonts w:ascii="Arial"/>
                <w:sz w:val="21"/>
              </w:rPr>
            </w:pPr>
          </w:p>
          <w:p w14:paraId="07E3445B">
            <w:pPr>
              <w:pStyle w:val="6"/>
              <w:spacing w:before="58" w:line="209" w:lineRule="auto"/>
              <w:ind w:left="77"/>
            </w:pPr>
            <w:r>
              <w:rPr>
                <w:color w:val="212529"/>
                <w:spacing w:val="-7"/>
              </w:rPr>
              <w:t>国有资本</w:t>
            </w:r>
          </w:p>
          <w:p w14:paraId="08246A05">
            <w:pPr>
              <w:pStyle w:val="6"/>
              <w:spacing w:line="209" w:lineRule="auto"/>
              <w:ind w:left="61"/>
            </w:pPr>
            <w:r>
              <w:rPr>
                <w:color w:val="212529"/>
                <w:spacing w:val="-3"/>
              </w:rPr>
              <w:t>经营预算</w:t>
            </w:r>
          </w:p>
          <w:p w14:paraId="1A334B2D">
            <w:pPr>
              <w:pStyle w:val="6"/>
              <w:spacing w:line="219" w:lineRule="auto"/>
              <w:ind w:left="61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1716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72BD2657">
            <w:pPr>
              <w:spacing w:before="115" w:line="179" w:lineRule="auto"/>
              <w:ind w:left="4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44" w:type="dxa"/>
            <w:vAlign w:val="top"/>
          </w:tcPr>
          <w:p w14:paraId="61CCAEA2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5BBF2115">
            <w:pPr>
              <w:spacing w:before="87" w:line="232" w:lineRule="exact"/>
              <w:ind w:left="7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07" w:type="dxa"/>
            <w:vAlign w:val="top"/>
          </w:tcPr>
          <w:p w14:paraId="6D3FF953">
            <w:pPr>
              <w:spacing w:before="115" w:line="179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79" w:type="dxa"/>
            <w:vAlign w:val="top"/>
          </w:tcPr>
          <w:p w14:paraId="6AE7EC3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5A9125F">
            <w:pPr>
              <w:spacing w:before="87" w:line="232" w:lineRule="exact"/>
              <w:ind w:left="4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35" w:type="dxa"/>
            <w:vAlign w:val="top"/>
          </w:tcPr>
          <w:p w14:paraId="0E9812B6">
            <w:pPr>
              <w:spacing w:before="87" w:line="232" w:lineRule="exact"/>
              <w:ind w:left="5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03" w:type="dxa"/>
            <w:vAlign w:val="top"/>
          </w:tcPr>
          <w:p w14:paraId="0AA56D38">
            <w:pPr>
              <w:spacing w:before="87" w:line="232" w:lineRule="exact"/>
              <w:ind w:left="1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69" w:type="dxa"/>
            <w:vAlign w:val="top"/>
          </w:tcPr>
          <w:p w14:paraId="603A61D2">
            <w:pPr>
              <w:spacing w:before="87" w:line="232" w:lineRule="exact"/>
              <w:ind w:left="3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45ED7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ACDDF98">
            <w:pPr>
              <w:pStyle w:val="6"/>
              <w:spacing w:before="2" w:line="210" w:lineRule="auto"/>
              <w:ind w:left="10" w:right="126" w:firstLine="1"/>
            </w:pPr>
            <w:r>
              <w:rPr>
                <w:color w:val="212529"/>
                <w:spacing w:val="-2"/>
              </w:rPr>
              <w:t>一、一般公共预算财政拨款</w:t>
            </w:r>
          </w:p>
        </w:tc>
        <w:tc>
          <w:tcPr>
            <w:tcW w:w="444" w:type="dxa"/>
            <w:vAlign w:val="top"/>
          </w:tcPr>
          <w:p w14:paraId="4BF45124">
            <w:pPr>
              <w:pStyle w:val="6"/>
              <w:spacing w:before="110" w:line="241" w:lineRule="auto"/>
              <w:ind w:left="173"/>
            </w:pPr>
            <w:r>
              <w:rPr>
                <w:color w:val="212529"/>
              </w:rPr>
              <w:t>1</w:t>
            </w:r>
          </w:p>
        </w:tc>
        <w:tc>
          <w:tcPr>
            <w:tcW w:w="1535" w:type="dxa"/>
            <w:vAlign w:val="top"/>
          </w:tcPr>
          <w:p w14:paraId="5E8BFD8F">
            <w:pPr>
              <w:pStyle w:val="6"/>
              <w:spacing w:before="110" w:line="239" w:lineRule="auto"/>
              <w:ind w:right="33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1607" w:type="dxa"/>
            <w:vAlign w:val="top"/>
          </w:tcPr>
          <w:p w14:paraId="2CE5A901">
            <w:pPr>
              <w:pStyle w:val="6"/>
              <w:spacing w:before="2" w:line="210" w:lineRule="auto"/>
              <w:ind w:left="6" w:right="159" w:firstLine="2"/>
            </w:pPr>
            <w:r>
              <w:rPr>
                <w:color w:val="212529"/>
                <w:spacing w:val="-2"/>
              </w:rPr>
              <w:t>一、一般公共服务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 w14:paraId="2CB6A36F">
            <w:pPr>
              <w:pStyle w:val="6"/>
              <w:spacing w:before="109"/>
              <w:ind w:left="143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947" w:type="dxa"/>
            <w:vAlign w:val="top"/>
          </w:tcPr>
          <w:p w14:paraId="78D63A4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A4BC08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ECB71C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D5CA96F">
            <w:pPr>
              <w:rPr>
                <w:rFonts w:ascii="Arial"/>
                <w:sz w:val="21"/>
              </w:rPr>
            </w:pPr>
          </w:p>
        </w:tc>
      </w:tr>
      <w:tr w14:paraId="3F5B8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2F9BEA5">
            <w:pPr>
              <w:pStyle w:val="6"/>
              <w:spacing w:before="2" w:line="210" w:lineRule="auto"/>
              <w:ind w:left="10" w:right="126" w:firstLine="1"/>
            </w:pPr>
            <w:r>
              <w:rPr>
                <w:color w:val="212529"/>
                <w:spacing w:val="-2"/>
              </w:rPr>
              <w:t>二、政府性基金预算财政拨款</w:t>
            </w:r>
          </w:p>
        </w:tc>
        <w:tc>
          <w:tcPr>
            <w:tcW w:w="444" w:type="dxa"/>
            <w:vAlign w:val="top"/>
          </w:tcPr>
          <w:p w14:paraId="74DD6D4C">
            <w:pPr>
              <w:pStyle w:val="6"/>
              <w:spacing w:before="110" w:line="241" w:lineRule="auto"/>
              <w:ind w:left="162"/>
            </w:pPr>
            <w:r>
              <w:rPr>
                <w:color w:val="212529"/>
              </w:rPr>
              <w:t>2</w:t>
            </w:r>
          </w:p>
        </w:tc>
        <w:tc>
          <w:tcPr>
            <w:tcW w:w="1535" w:type="dxa"/>
            <w:vAlign w:val="top"/>
          </w:tcPr>
          <w:p w14:paraId="28E5265D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172115A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79" w:type="dxa"/>
            <w:vAlign w:val="top"/>
          </w:tcPr>
          <w:p w14:paraId="04A9FFB3">
            <w:pPr>
              <w:pStyle w:val="6"/>
              <w:spacing w:before="110"/>
              <w:ind w:left="143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947" w:type="dxa"/>
            <w:vAlign w:val="top"/>
          </w:tcPr>
          <w:p w14:paraId="2D45289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55248E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1E91EA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7E1F22E">
            <w:pPr>
              <w:rPr>
                <w:rFonts w:ascii="Arial"/>
                <w:sz w:val="21"/>
              </w:rPr>
            </w:pPr>
          </w:p>
        </w:tc>
      </w:tr>
      <w:tr w14:paraId="57EEE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42768FA">
            <w:pPr>
              <w:pStyle w:val="6"/>
              <w:spacing w:before="2" w:line="210" w:lineRule="auto"/>
              <w:ind w:left="14" w:right="126" w:hanging="5"/>
            </w:pPr>
            <w:r>
              <w:rPr>
                <w:color w:val="212529"/>
                <w:spacing w:val="-2"/>
              </w:rPr>
              <w:t>三、国有资本经营预算财政拨款</w:t>
            </w:r>
          </w:p>
        </w:tc>
        <w:tc>
          <w:tcPr>
            <w:tcW w:w="444" w:type="dxa"/>
            <w:vAlign w:val="top"/>
          </w:tcPr>
          <w:p w14:paraId="338A428A">
            <w:pPr>
              <w:pStyle w:val="6"/>
              <w:spacing w:before="110"/>
              <w:ind w:left="164"/>
            </w:pPr>
            <w:r>
              <w:rPr>
                <w:color w:val="212529"/>
              </w:rPr>
              <w:t>3</w:t>
            </w:r>
          </w:p>
        </w:tc>
        <w:tc>
          <w:tcPr>
            <w:tcW w:w="1535" w:type="dxa"/>
            <w:vAlign w:val="top"/>
          </w:tcPr>
          <w:p w14:paraId="39C60B3B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CC39535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79" w:type="dxa"/>
            <w:vAlign w:val="top"/>
          </w:tcPr>
          <w:p w14:paraId="5C05752E">
            <w:pPr>
              <w:pStyle w:val="6"/>
              <w:spacing w:before="110"/>
              <w:ind w:left="143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947" w:type="dxa"/>
            <w:vAlign w:val="top"/>
          </w:tcPr>
          <w:p w14:paraId="31ED772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4A0DF5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0C7D96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9F048E1">
            <w:pPr>
              <w:rPr>
                <w:rFonts w:ascii="Arial"/>
                <w:sz w:val="21"/>
              </w:rPr>
            </w:pPr>
          </w:p>
        </w:tc>
      </w:tr>
      <w:tr w14:paraId="32707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68C1251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5936B2D">
            <w:pPr>
              <w:pStyle w:val="6"/>
              <w:spacing w:before="110" w:line="241" w:lineRule="auto"/>
              <w:ind w:left="159"/>
            </w:pPr>
            <w:r>
              <w:rPr>
                <w:color w:val="212529"/>
              </w:rPr>
              <w:t>4</w:t>
            </w:r>
          </w:p>
        </w:tc>
        <w:tc>
          <w:tcPr>
            <w:tcW w:w="1535" w:type="dxa"/>
            <w:vAlign w:val="top"/>
          </w:tcPr>
          <w:p w14:paraId="1ABBF878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B7548B1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79" w:type="dxa"/>
            <w:vAlign w:val="top"/>
          </w:tcPr>
          <w:p w14:paraId="2CFE6EFF">
            <w:pPr>
              <w:pStyle w:val="6"/>
              <w:spacing w:before="110"/>
              <w:ind w:left="143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947" w:type="dxa"/>
            <w:vAlign w:val="top"/>
          </w:tcPr>
          <w:p w14:paraId="4A7B158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F200417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365A9C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8D49204">
            <w:pPr>
              <w:rPr>
                <w:rFonts w:ascii="Arial"/>
                <w:sz w:val="21"/>
              </w:rPr>
            </w:pPr>
          </w:p>
        </w:tc>
      </w:tr>
      <w:tr w14:paraId="4DECD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6159ED39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ABCE05D">
            <w:pPr>
              <w:pStyle w:val="6"/>
              <w:spacing w:before="110"/>
              <w:ind w:left="164"/>
            </w:pPr>
            <w:r>
              <w:rPr>
                <w:color w:val="212529"/>
              </w:rPr>
              <w:t>5</w:t>
            </w:r>
          </w:p>
        </w:tc>
        <w:tc>
          <w:tcPr>
            <w:tcW w:w="1535" w:type="dxa"/>
            <w:vAlign w:val="top"/>
          </w:tcPr>
          <w:p w14:paraId="76E4EAFA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0FF0E6D3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79" w:type="dxa"/>
            <w:vAlign w:val="top"/>
          </w:tcPr>
          <w:p w14:paraId="4F96283D">
            <w:pPr>
              <w:pStyle w:val="6"/>
              <w:spacing w:before="110"/>
              <w:ind w:left="143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947" w:type="dxa"/>
            <w:vAlign w:val="top"/>
          </w:tcPr>
          <w:p w14:paraId="529D289C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1235" w:type="dxa"/>
            <w:vAlign w:val="top"/>
          </w:tcPr>
          <w:p w14:paraId="52D2B1D0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503" w:type="dxa"/>
            <w:vAlign w:val="top"/>
          </w:tcPr>
          <w:p w14:paraId="7015189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B911CCF">
            <w:pPr>
              <w:rPr>
                <w:rFonts w:ascii="Arial"/>
                <w:sz w:val="21"/>
              </w:rPr>
            </w:pPr>
          </w:p>
        </w:tc>
      </w:tr>
      <w:tr w14:paraId="5A4D4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089BA4C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1E412B4">
            <w:pPr>
              <w:pStyle w:val="6"/>
              <w:spacing w:before="111"/>
              <w:ind w:left="161"/>
            </w:pPr>
            <w:r>
              <w:rPr>
                <w:color w:val="212529"/>
              </w:rPr>
              <w:t>6</w:t>
            </w:r>
          </w:p>
        </w:tc>
        <w:tc>
          <w:tcPr>
            <w:tcW w:w="1535" w:type="dxa"/>
            <w:vAlign w:val="top"/>
          </w:tcPr>
          <w:p w14:paraId="4972977D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7878A67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79" w:type="dxa"/>
            <w:vAlign w:val="top"/>
          </w:tcPr>
          <w:p w14:paraId="10458F2B">
            <w:pPr>
              <w:pStyle w:val="6"/>
              <w:spacing w:before="111"/>
              <w:ind w:left="143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947" w:type="dxa"/>
            <w:vAlign w:val="top"/>
          </w:tcPr>
          <w:p w14:paraId="00B6B428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88F832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240C3B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72AC413">
            <w:pPr>
              <w:rPr>
                <w:rFonts w:ascii="Arial"/>
                <w:sz w:val="21"/>
              </w:rPr>
            </w:pPr>
          </w:p>
        </w:tc>
      </w:tr>
      <w:tr w14:paraId="576D1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86D70C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D4E442B">
            <w:pPr>
              <w:pStyle w:val="6"/>
              <w:spacing w:before="111"/>
              <w:ind w:left="164"/>
            </w:pPr>
            <w:r>
              <w:rPr>
                <w:color w:val="212529"/>
              </w:rPr>
              <w:t>7</w:t>
            </w:r>
          </w:p>
        </w:tc>
        <w:tc>
          <w:tcPr>
            <w:tcW w:w="1535" w:type="dxa"/>
            <w:vAlign w:val="top"/>
          </w:tcPr>
          <w:p w14:paraId="19893D74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700B00D">
            <w:pPr>
              <w:pStyle w:val="6"/>
              <w:spacing w:before="4" w:line="209" w:lineRule="auto"/>
              <w:ind w:left="9" w:right="159" w:hanging="4"/>
            </w:pPr>
            <w:r>
              <w:rPr>
                <w:color w:val="212529"/>
                <w:spacing w:val="-1"/>
              </w:rPr>
              <w:t>七、文化旅游体育</w:t>
            </w:r>
            <w:r>
              <w:rPr>
                <w:color w:val="212529"/>
                <w:spacing w:val="-3"/>
              </w:rPr>
              <w:t>与传媒支出</w:t>
            </w:r>
          </w:p>
        </w:tc>
        <w:tc>
          <w:tcPr>
            <w:tcW w:w="479" w:type="dxa"/>
            <w:vAlign w:val="top"/>
          </w:tcPr>
          <w:p w14:paraId="05A2FF44">
            <w:pPr>
              <w:pStyle w:val="6"/>
              <w:spacing w:before="111"/>
              <w:ind w:left="143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947" w:type="dxa"/>
            <w:vAlign w:val="top"/>
          </w:tcPr>
          <w:p w14:paraId="4C62AA4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7AD170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C34C38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17EF9A7">
            <w:pPr>
              <w:rPr>
                <w:rFonts w:ascii="Arial"/>
                <w:sz w:val="21"/>
              </w:rPr>
            </w:pPr>
          </w:p>
        </w:tc>
      </w:tr>
      <w:tr w14:paraId="0357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0D420BE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088314E">
            <w:pPr>
              <w:pStyle w:val="6"/>
              <w:spacing w:before="111"/>
              <w:ind w:left="161"/>
            </w:pPr>
            <w:r>
              <w:rPr>
                <w:color w:val="212529"/>
              </w:rPr>
              <w:t>8</w:t>
            </w:r>
          </w:p>
        </w:tc>
        <w:tc>
          <w:tcPr>
            <w:tcW w:w="1535" w:type="dxa"/>
            <w:vAlign w:val="top"/>
          </w:tcPr>
          <w:p w14:paraId="31430F17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3016EF0">
            <w:pPr>
              <w:pStyle w:val="6"/>
              <w:spacing w:before="4" w:line="209" w:lineRule="auto"/>
              <w:ind w:left="5" w:right="159" w:firstLine="3"/>
            </w:pPr>
            <w:r>
              <w:rPr>
                <w:color w:val="212529"/>
                <w:spacing w:val="-2"/>
              </w:rPr>
              <w:t>八、社会保障和就</w:t>
            </w:r>
            <w:r>
              <w:rPr>
                <w:color w:val="212529"/>
                <w:spacing w:val="-3"/>
              </w:rPr>
              <w:t>业支出</w:t>
            </w:r>
          </w:p>
        </w:tc>
        <w:tc>
          <w:tcPr>
            <w:tcW w:w="479" w:type="dxa"/>
            <w:vAlign w:val="top"/>
          </w:tcPr>
          <w:p w14:paraId="2D4D543D">
            <w:pPr>
              <w:pStyle w:val="6"/>
              <w:spacing w:before="111"/>
              <w:ind w:left="13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947" w:type="dxa"/>
            <w:vAlign w:val="top"/>
          </w:tcPr>
          <w:p w14:paraId="58C25163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235" w:type="dxa"/>
            <w:vAlign w:val="top"/>
          </w:tcPr>
          <w:p w14:paraId="18DBC2EE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503" w:type="dxa"/>
            <w:vAlign w:val="top"/>
          </w:tcPr>
          <w:p w14:paraId="5CAEE8E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59B18DE">
            <w:pPr>
              <w:rPr>
                <w:rFonts w:ascii="Arial"/>
                <w:sz w:val="21"/>
              </w:rPr>
            </w:pPr>
          </w:p>
        </w:tc>
      </w:tr>
      <w:tr w14:paraId="73C04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17C2B5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2E81DBF">
            <w:pPr>
              <w:pStyle w:val="6"/>
              <w:spacing w:before="111"/>
              <w:ind w:left="161"/>
            </w:pPr>
            <w:r>
              <w:rPr>
                <w:color w:val="212529"/>
              </w:rPr>
              <w:t>9</w:t>
            </w:r>
          </w:p>
        </w:tc>
        <w:tc>
          <w:tcPr>
            <w:tcW w:w="1535" w:type="dxa"/>
            <w:vAlign w:val="top"/>
          </w:tcPr>
          <w:p w14:paraId="25376BA3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0D03D6B0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79" w:type="dxa"/>
            <w:vAlign w:val="top"/>
          </w:tcPr>
          <w:p w14:paraId="60A0AE2B">
            <w:pPr>
              <w:pStyle w:val="6"/>
              <w:spacing w:before="112" w:line="241" w:lineRule="auto"/>
              <w:ind w:left="13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947" w:type="dxa"/>
            <w:vAlign w:val="top"/>
          </w:tcPr>
          <w:p w14:paraId="25310FAD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235" w:type="dxa"/>
            <w:vAlign w:val="top"/>
          </w:tcPr>
          <w:p w14:paraId="476B197A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503" w:type="dxa"/>
            <w:vAlign w:val="top"/>
          </w:tcPr>
          <w:p w14:paraId="6BD16A5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F74BACD">
            <w:pPr>
              <w:rPr>
                <w:rFonts w:ascii="Arial"/>
                <w:sz w:val="21"/>
              </w:rPr>
            </w:pPr>
          </w:p>
        </w:tc>
      </w:tr>
      <w:tr w14:paraId="76D7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4AB497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1BB5C4F">
            <w:pPr>
              <w:pStyle w:val="6"/>
              <w:spacing w:before="112"/>
              <w:ind w:left="131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535" w:type="dxa"/>
            <w:vAlign w:val="top"/>
          </w:tcPr>
          <w:p w14:paraId="70409CB3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34B5C274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79" w:type="dxa"/>
            <w:vAlign w:val="top"/>
          </w:tcPr>
          <w:p w14:paraId="149EAAAC">
            <w:pPr>
              <w:pStyle w:val="6"/>
              <w:spacing w:before="112" w:line="241" w:lineRule="auto"/>
              <w:ind w:left="13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947" w:type="dxa"/>
            <w:vAlign w:val="top"/>
          </w:tcPr>
          <w:p w14:paraId="060B5B2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FBE38F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1C7887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77CCB4C">
            <w:pPr>
              <w:rPr>
                <w:rFonts w:ascii="Arial"/>
                <w:sz w:val="21"/>
              </w:rPr>
            </w:pPr>
          </w:p>
        </w:tc>
      </w:tr>
      <w:tr w14:paraId="4B3AB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5FC2CEA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E194A9B">
            <w:pPr>
              <w:pStyle w:val="6"/>
              <w:spacing w:before="112" w:line="241" w:lineRule="auto"/>
              <w:ind w:left="131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535" w:type="dxa"/>
            <w:vAlign w:val="top"/>
          </w:tcPr>
          <w:p w14:paraId="0827E2A2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BA4E4D1">
            <w:pPr>
              <w:pStyle w:val="6"/>
              <w:spacing w:before="4" w:line="209" w:lineRule="auto"/>
              <w:ind w:left="20" w:right="159" w:hanging="14"/>
            </w:pPr>
            <w:r>
              <w:rPr>
                <w:color w:val="212529"/>
                <w:spacing w:val="-2"/>
              </w:rPr>
              <w:t>十一、城乡社区支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 w14:paraId="51C7F3B2">
            <w:pPr>
              <w:pStyle w:val="6"/>
              <w:spacing w:before="112"/>
              <w:ind w:left="13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947" w:type="dxa"/>
            <w:vAlign w:val="top"/>
          </w:tcPr>
          <w:p w14:paraId="6144DA2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D688F5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94BBA4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38A8189">
            <w:pPr>
              <w:rPr>
                <w:rFonts w:ascii="Arial"/>
                <w:sz w:val="21"/>
              </w:rPr>
            </w:pPr>
          </w:p>
        </w:tc>
      </w:tr>
      <w:tr w14:paraId="762F1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3F6B3BE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03A955C">
            <w:pPr>
              <w:pStyle w:val="6"/>
              <w:spacing w:before="112" w:line="241" w:lineRule="auto"/>
              <w:ind w:left="131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535" w:type="dxa"/>
            <w:vAlign w:val="top"/>
          </w:tcPr>
          <w:p w14:paraId="07A8B37C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04B3063D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79" w:type="dxa"/>
            <w:vAlign w:val="top"/>
          </w:tcPr>
          <w:p w14:paraId="5A286808">
            <w:pPr>
              <w:pStyle w:val="6"/>
              <w:spacing w:before="112" w:line="241" w:lineRule="auto"/>
              <w:ind w:left="13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947" w:type="dxa"/>
            <w:vAlign w:val="top"/>
          </w:tcPr>
          <w:p w14:paraId="35B4592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9918F4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C7DADB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040D84A">
            <w:pPr>
              <w:rPr>
                <w:rFonts w:ascii="Arial"/>
                <w:sz w:val="21"/>
              </w:rPr>
            </w:pPr>
          </w:p>
        </w:tc>
      </w:tr>
      <w:tr w14:paraId="5D8CF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0099740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EB0CBA3">
            <w:pPr>
              <w:pStyle w:val="6"/>
              <w:spacing w:before="112"/>
              <w:ind w:left="131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535" w:type="dxa"/>
            <w:vAlign w:val="top"/>
          </w:tcPr>
          <w:p w14:paraId="25D6EC0F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942AAC9">
            <w:pPr>
              <w:pStyle w:val="6"/>
              <w:spacing w:before="4" w:line="209" w:lineRule="auto"/>
              <w:ind w:left="20" w:right="159" w:hanging="14"/>
            </w:pPr>
            <w:r>
              <w:rPr>
                <w:color w:val="212529"/>
                <w:spacing w:val="-2"/>
              </w:rPr>
              <w:t>十三、交通运输支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 w14:paraId="7D80C82F">
            <w:pPr>
              <w:pStyle w:val="6"/>
              <w:spacing w:before="112"/>
              <w:ind w:left="13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947" w:type="dxa"/>
            <w:vAlign w:val="top"/>
          </w:tcPr>
          <w:p w14:paraId="50D3AB7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D458CE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FAC56E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38DDFF4">
            <w:pPr>
              <w:rPr>
                <w:rFonts w:ascii="Arial"/>
                <w:sz w:val="21"/>
              </w:rPr>
            </w:pPr>
          </w:p>
        </w:tc>
      </w:tr>
      <w:tr w14:paraId="14377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7CDE7C7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E32433D">
            <w:pPr>
              <w:pStyle w:val="6"/>
              <w:spacing w:before="112" w:line="241" w:lineRule="auto"/>
              <w:ind w:left="131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535" w:type="dxa"/>
            <w:vAlign w:val="top"/>
          </w:tcPr>
          <w:p w14:paraId="36FFB78A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23EE915">
            <w:pPr>
              <w:pStyle w:val="6"/>
              <w:spacing w:before="4" w:line="209" w:lineRule="auto"/>
              <w:ind w:left="5" w:right="159" w:firstLine="1"/>
            </w:pPr>
            <w:r>
              <w:rPr>
                <w:color w:val="212529"/>
                <w:spacing w:val="-2"/>
              </w:rPr>
              <w:t>十四、资源勘探工业信息等支出</w:t>
            </w:r>
          </w:p>
        </w:tc>
        <w:tc>
          <w:tcPr>
            <w:tcW w:w="479" w:type="dxa"/>
            <w:vAlign w:val="top"/>
          </w:tcPr>
          <w:p w14:paraId="58D034BA">
            <w:pPr>
              <w:pStyle w:val="6"/>
              <w:spacing w:before="112"/>
              <w:ind w:left="13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947" w:type="dxa"/>
            <w:vAlign w:val="top"/>
          </w:tcPr>
          <w:p w14:paraId="65DBD9A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5D1BAC2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59C43E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4318F92">
            <w:pPr>
              <w:rPr>
                <w:rFonts w:ascii="Arial"/>
                <w:sz w:val="21"/>
              </w:rPr>
            </w:pPr>
          </w:p>
        </w:tc>
      </w:tr>
      <w:tr w14:paraId="713E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0919034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39AB04B">
            <w:pPr>
              <w:pStyle w:val="6"/>
              <w:spacing w:before="112"/>
              <w:ind w:left="131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535" w:type="dxa"/>
            <w:vAlign w:val="top"/>
          </w:tcPr>
          <w:p w14:paraId="0316C4D4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763D491">
            <w:pPr>
              <w:pStyle w:val="6"/>
              <w:spacing w:before="4" w:line="209" w:lineRule="auto"/>
              <w:ind w:left="6" w:right="159"/>
            </w:pPr>
            <w:r>
              <w:rPr>
                <w:color w:val="212529"/>
                <w:spacing w:val="-2"/>
              </w:rPr>
              <w:t>十五、商业服务业</w:t>
            </w:r>
            <w:r>
              <w:rPr>
                <w:color w:val="212529"/>
                <w:spacing w:val="-4"/>
              </w:rPr>
              <w:t>等支出</w:t>
            </w:r>
          </w:p>
        </w:tc>
        <w:tc>
          <w:tcPr>
            <w:tcW w:w="479" w:type="dxa"/>
            <w:vAlign w:val="top"/>
          </w:tcPr>
          <w:p w14:paraId="189D325F">
            <w:pPr>
              <w:pStyle w:val="6"/>
              <w:spacing w:before="112"/>
              <w:ind w:left="13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947" w:type="dxa"/>
            <w:vAlign w:val="top"/>
          </w:tcPr>
          <w:p w14:paraId="247615F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6B4B1E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10194B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8D6C64C">
            <w:pPr>
              <w:rPr>
                <w:rFonts w:ascii="Arial"/>
                <w:sz w:val="21"/>
              </w:rPr>
            </w:pPr>
          </w:p>
        </w:tc>
      </w:tr>
      <w:tr w14:paraId="1C18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7A4ABA3D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DED82A2">
            <w:pPr>
              <w:pStyle w:val="6"/>
              <w:spacing w:before="112"/>
              <w:ind w:left="131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535" w:type="dxa"/>
            <w:vAlign w:val="top"/>
          </w:tcPr>
          <w:p w14:paraId="5FE1F06E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470CBE02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79" w:type="dxa"/>
            <w:vAlign w:val="top"/>
          </w:tcPr>
          <w:p w14:paraId="0383E931">
            <w:pPr>
              <w:pStyle w:val="6"/>
              <w:spacing w:before="112"/>
              <w:ind w:left="13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947" w:type="dxa"/>
            <w:vAlign w:val="top"/>
          </w:tcPr>
          <w:p w14:paraId="79D7119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18866D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88A136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FE9A811">
            <w:pPr>
              <w:rPr>
                <w:rFonts w:ascii="Arial"/>
                <w:sz w:val="21"/>
              </w:rPr>
            </w:pPr>
          </w:p>
        </w:tc>
      </w:tr>
      <w:tr w14:paraId="2A91C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1EE3C3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676AE6D">
            <w:pPr>
              <w:pStyle w:val="6"/>
              <w:spacing w:before="112"/>
              <w:ind w:left="131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535" w:type="dxa"/>
            <w:vAlign w:val="top"/>
          </w:tcPr>
          <w:p w14:paraId="7B32CA6C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3358DDFD">
            <w:pPr>
              <w:pStyle w:val="6"/>
              <w:spacing w:before="4" w:line="209" w:lineRule="auto"/>
              <w:ind w:left="18" w:right="159" w:hanging="12"/>
            </w:pPr>
            <w:r>
              <w:rPr>
                <w:color w:val="212529"/>
                <w:spacing w:val="-2"/>
              </w:rPr>
              <w:t>十七、援助其他地</w:t>
            </w:r>
            <w:r>
              <w:rPr>
                <w:color w:val="212529"/>
                <w:spacing w:val="-8"/>
              </w:rPr>
              <w:t>区支出</w:t>
            </w:r>
          </w:p>
        </w:tc>
        <w:tc>
          <w:tcPr>
            <w:tcW w:w="479" w:type="dxa"/>
            <w:vAlign w:val="top"/>
          </w:tcPr>
          <w:p w14:paraId="7881D758">
            <w:pPr>
              <w:pStyle w:val="6"/>
              <w:spacing w:before="112"/>
              <w:ind w:left="13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947" w:type="dxa"/>
            <w:vAlign w:val="top"/>
          </w:tcPr>
          <w:p w14:paraId="0314A1D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21A9B5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080EBE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6AE2853">
            <w:pPr>
              <w:rPr>
                <w:rFonts w:ascii="Arial"/>
                <w:sz w:val="21"/>
              </w:rPr>
            </w:pPr>
          </w:p>
        </w:tc>
      </w:tr>
      <w:tr w14:paraId="2311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EDCC03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7B65879">
            <w:pPr>
              <w:pStyle w:val="6"/>
              <w:spacing w:before="113"/>
              <w:ind w:left="131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535" w:type="dxa"/>
            <w:vAlign w:val="top"/>
          </w:tcPr>
          <w:p w14:paraId="77129628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D26F15E">
            <w:pPr>
              <w:pStyle w:val="6"/>
              <w:spacing w:before="4" w:line="209" w:lineRule="auto"/>
              <w:ind w:left="6" w:right="15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6"/>
              </w:rPr>
              <w:t>自然资源海</w:t>
            </w:r>
            <w:r>
              <w:rPr>
                <w:color w:val="212529"/>
                <w:spacing w:val="-2"/>
              </w:rPr>
              <w:t>洋气象等支出</w:t>
            </w:r>
          </w:p>
        </w:tc>
        <w:tc>
          <w:tcPr>
            <w:tcW w:w="479" w:type="dxa"/>
            <w:vAlign w:val="top"/>
          </w:tcPr>
          <w:p w14:paraId="069CC190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947" w:type="dxa"/>
            <w:vAlign w:val="top"/>
          </w:tcPr>
          <w:p w14:paraId="6D455EC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E5EA2C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8ADFD5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8D25C04">
            <w:pPr>
              <w:rPr>
                <w:rFonts w:ascii="Arial"/>
                <w:sz w:val="21"/>
              </w:rPr>
            </w:pPr>
          </w:p>
        </w:tc>
      </w:tr>
      <w:tr w14:paraId="411F7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6F72456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DCF2CE1">
            <w:pPr>
              <w:pStyle w:val="6"/>
              <w:spacing w:before="113"/>
              <w:ind w:left="131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535" w:type="dxa"/>
            <w:vAlign w:val="top"/>
          </w:tcPr>
          <w:p w14:paraId="08E698CB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43176943">
            <w:pPr>
              <w:pStyle w:val="6"/>
              <w:spacing w:before="6" w:line="208" w:lineRule="auto"/>
              <w:ind w:left="20" w:right="159" w:hanging="14"/>
            </w:pPr>
            <w:r>
              <w:rPr>
                <w:color w:val="212529"/>
                <w:spacing w:val="-2"/>
              </w:rPr>
              <w:t>十九、住房保障支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 w14:paraId="3520654C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947" w:type="dxa"/>
            <w:vAlign w:val="top"/>
          </w:tcPr>
          <w:p w14:paraId="0179B6FA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235" w:type="dxa"/>
            <w:vAlign w:val="top"/>
          </w:tcPr>
          <w:p w14:paraId="61BB0CAD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503" w:type="dxa"/>
            <w:vAlign w:val="top"/>
          </w:tcPr>
          <w:p w14:paraId="67E58C3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B60ABD0">
            <w:pPr>
              <w:rPr>
                <w:rFonts w:ascii="Arial"/>
                <w:sz w:val="21"/>
              </w:rPr>
            </w:pPr>
          </w:p>
        </w:tc>
      </w:tr>
      <w:tr w14:paraId="4A55C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84BBCC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3980167">
            <w:pPr>
              <w:pStyle w:val="6"/>
              <w:spacing w:before="113"/>
              <w:ind w:left="120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535" w:type="dxa"/>
            <w:vAlign w:val="top"/>
          </w:tcPr>
          <w:p w14:paraId="7DD79317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60FDC93">
            <w:pPr>
              <w:pStyle w:val="6"/>
              <w:spacing w:before="6" w:line="208" w:lineRule="auto"/>
              <w:ind w:left="8" w:right="159"/>
            </w:pPr>
            <w:r>
              <w:rPr>
                <w:color w:val="212529"/>
                <w:spacing w:val="-2"/>
              </w:rPr>
              <w:t>二十、粮油物资储</w:t>
            </w:r>
            <w:r>
              <w:rPr>
                <w:color w:val="212529"/>
                <w:spacing w:val="-4"/>
              </w:rPr>
              <w:t>备支出</w:t>
            </w:r>
          </w:p>
        </w:tc>
        <w:tc>
          <w:tcPr>
            <w:tcW w:w="479" w:type="dxa"/>
            <w:vAlign w:val="top"/>
          </w:tcPr>
          <w:p w14:paraId="2D4B8C52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947" w:type="dxa"/>
            <w:vAlign w:val="top"/>
          </w:tcPr>
          <w:p w14:paraId="6337ACE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39A9EE7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E120A2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438ED0F">
            <w:pPr>
              <w:rPr>
                <w:rFonts w:ascii="Arial"/>
                <w:sz w:val="21"/>
              </w:rPr>
            </w:pPr>
          </w:p>
        </w:tc>
      </w:tr>
      <w:tr w14:paraId="34891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20FADBF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3287C810">
            <w:pPr>
              <w:pStyle w:val="6"/>
              <w:spacing w:before="113" w:line="241" w:lineRule="auto"/>
              <w:ind w:left="120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535" w:type="dxa"/>
            <w:vAlign w:val="top"/>
          </w:tcPr>
          <w:p w14:paraId="2BA38902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399AEEB7">
            <w:pPr>
              <w:pStyle w:val="6"/>
              <w:spacing w:before="6" w:line="208" w:lineRule="auto"/>
              <w:ind w:left="7" w:right="159" w:firstLine="1"/>
            </w:pPr>
            <w:r>
              <w:rPr>
                <w:color w:val="212529"/>
                <w:spacing w:val="-2"/>
              </w:rPr>
              <w:t>二十一、国有资本经营预算支出</w:t>
            </w:r>
          </w:p>
        </w:tc>
        <w:tc>
          <w:tcPr>
            <w:tcW w:w="479" w:type="dxa"/>
            <w:vAlign w:val="top"/>
          </w:tcPr>
          <w:p w14:paraId="1881D3DB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947" w:type="dxa"/>
            <w:vAlign w:val="top"/>
          </w:tcPr>
          <w:p w14:paraId="2B1462A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AD1D5A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B3DBE9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3DC0575">
            <w:pPr>
              <w:rPr>
                <w:rFonts w:ascii="Arial"/>
                <w:sz w:val="21"/>
              </w:rPr>
            </w:pPr>
          </w:p>
        </w:tc>
      </w:tr>
      <w:tr w14:paraId="7260A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D93899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70A5A43">
            <w:pPr>
              <w:pStyle w:val="6"/>
              <w:spacing w:before="113" w:line="241" w:lineRule="auto"/>
              <w:ind w:left="120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535" w:type="dxa"/>
            <w:vAlign w:val="top"/>
          </w:tcPr>
          <w:p w14:paraId="0488E891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4E400C8D">
            <w:pPr>
              <w:pStyle w:val="6"/>
              <w:spacing w:before="6" w:line="208" w:lineRule="auto"/>
              <w:ind w:left="5" w:right="159" w:firstLine="3"/>
            </w:pPr>
            <w:r>
              <w:rPr>
                <w:color w:val="212529"/>
                <w:spacing w:val="-2"/>
              </w:rPr>
              <w:t>二十二、灾害防治及应急管理支出</w:t>
            </w:r>
          </w:p>
        </w:tc>
        <w:tc>
          <w:tcPr>
            <w:tcW w:w="479" w:type="dxa"/>
            <w:vAlign w:val="top"/>
          </w:tcPr>
          <w:p w14:paraId="6D7F90ED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947" w:type="dxa"/>
            <w:vAlign w:val="top"/>
          </w:tcPr>
          <w:p w14:paraId="5CA2622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47F7B4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856F77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E38E0BD">
            <w:pPr>
              <w:rPr>
                <w:rFonts w:ascii="Arial"/>
                <w:sz w:val="21"/>
              </w:rPr>
            </w:pPr>
          </w:p>
        </w:tc>
      </w:tr>
      <w:tr w14:paraId="4AC9B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0EFD414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5046422">
            <w:pPr>
              <w:pStyle w:val="6"/>
              <w:spacing w:before="113"/>
              <w:ind w:left="120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535" w:type="dxa"/>
            <w:vAlign w:val="top"/>
          </w:tcPr>
          <w:p w14:paraId="46DE7CBA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F595269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79" w:type="dxa"/>
            <w:vAlign w:val="top"/>
          </w:tcPr>
          <w:p w14:paraId="6732EECD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947" w:type="dxa"/>
            <w:vAlign w:val="top"/>
          </w:tcPr>
          <w:p w14:paraId="7C49B93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B3CD553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BBEBE8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BC5D645">
            <w:pPr>
              <w:rPr>
                <w:rFonts w:ascii="Arial"/>
                <w:sz w:val="21"/>
              </w:rPr>
            </w:pPr>
          </w:p>
        </w:tc>
      </w:tr>
      <w:tr w14:paraId="65A88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E325BC0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58137E3">
            <w:pPr>
              <w:pStyle w:val="6"/>
              <w:spacing w:before="114" w:line="241" w:lineRule="auto"/>
              <w:ind w:left="120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535" w:type="dxa"/>
            <w:vAlign w:val="top"/>
          </w:tcPr>
          <w:p w14:paraId="76E67935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22A05CD">
            <w:pPr>
              <w:pStyle w:val="6"/>
              <w:spacing w:before="6" w:line="208" w:lineRule="auto"/>
              <w:ind w:left="6" w:right="159" w:firstLine="2"/>
            </w:pPr>
            <w:r>
              <w:rPr>
                <w:color w:val="212529"/>
                <w:spacing w:val="-2"/>
              </w:rPr>
              <w:t>二十四、债务还本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 w14:paraId="10241212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947" w:type="dxa"/>
            <w:vAlign w:val="top"/>
          </w:tcPr>
          <w:p w14:paraId="1FF8B82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466A9E4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2FA712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F75C1DB">
            <w:pPr>
              <w:rPr>
                <w:rFonts w:ascii="Arial"/>
                <w:sz w:val="21"/>
              </w:rPr>
            </w:pPr>
          </w:p>
        </w:tc>
      </w:tr>
      <w:tr w14:paraId="22803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0846F2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1A8FA54">
            <w:pPr>
              <w:pStyle w:val="6"/>
              <w:spacing w:before="113"/>
              <w:ind w:left="120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535" w:type="dxa"/>
            <w:vAlign w:val="top"/>
          </w:tcPr>
          <w:p w14:paraId="5E946918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CF0DEE6">
            <w:pPr>
              <w:pStyle w:val="6"/>
              <w:spacing w:before="6" w:line="208" w:lineRule="auto"/>
              <w:ind w:left="6" w:right="159" w:firstLine="2"/>
            </w:pPr>
            <w:r>
              <w:rPr>
                <w:color w:val="212529"/>
                <w:spacing w:val="-2"/>
              </w:rPr>
              <w:t>二十五、债务付息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 w14:paraId="52A71E6C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947" w:type="dxa"/>
            <w:vAlign w:val="top"/>
          </w:tcPr>
          <w:p w14:paraId="6590653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00CBA2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B9DE38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78B334F">
            <w:pPr>
              <w:rPr>
                <w:rFonts w:ascii="Arial"/>
                <w:sz w:val="21"/>
              </w:rPr>
            </w:pPr>
          </w:p>
        </w:tc>
      </w:tr>
      <w:tr w14:paraId="6C03C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3D9E5F4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694D5D6">
            <w:pPr>
              <w:pStyle w:val="6"/>
              <w:spacing w:before="113"/>
              <w:ind w:left="120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535" w:type="dxa"/>
            <w:vAlign w:val="top"/>
          </w:tcPr>
          <w:p w14:paraId="5C08079B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4D0D2343">
            <w:pPr>
              <w:pStyle w:val="6"/>
              <w:spacing w:before="6" w:line="208" w:lineRule="auto"/>
              <w:ind w:left="22" w:right="159" w:hanging="14"/>
            </w:pPr>
            <w:r>
              <w:rPr>
                <w:color w:val="212529"/>
                <w:spacing w:val="-2"/>
              </w:rPr>
              <w:t>二十六、抗疫特别</w:t>
            </w:r>
            <w:r>
              <w:rPr>
                <w:color w:val="212529"/>
                <w:spacing w:val="-4"/>
              </w:rPr>
              <w:t>国债安排的支出</w:t>
            </w:r>
          </w:p>
        </w:tc>
        <w:tc>
          <w:tcPr>
            <w:tcW w:w="479" w:type="dxa"/>
            <w:vAlign w:val="top"/>
          </w:tcPr>
          <w:p w14:paraId="60DAF213">
            <w:pPr>
              <w:pStyle w:val="6"/>
              <w:spacing w:before="113"/>
              <w:ind w:left="143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947" w:type="dxa"/>
            <w:vAlign w:val="top"/>
          </w:tcPr>
          <w:p w14:paraId="2271D50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9805CA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D64475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2F91923">
            <w:pPr>
              <w:rPr>
                <w:rFonts w:ascii="Arial"/>
                <w:sz w:val="21"/>
              </w:rPr>
            </w:pPr>
          </w:p>
        </w:tc>
      </w:tr>
      <w:tr w14:paraId="32FAA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7" w:type="dxa"/>
            <w:vAlign w:val="top"/>
          </w:tcPr>
          <w:p w14:paraId="44597B7E">
            <w:pPr>
              <w:pStyle w:val="6"/>
              <w:spacing w:before="114" w:line="219" w:lineRule="auto"/>
              <w:ind w:left="141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44" w:type="dxa"/>
            <w:vAlign w:val="top"/>
          </w:tcPr>
          <w:p w14:paraId="1F1B1794">
            <w:pPr>
              <w:pStyle w:val="6"/>
              <w:spacing w:before="114"/>
              <w:ind w:left="120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535" w:type="dxa"/>
            <w:vAlign w:val="top"/>
          </w:tcPr>
          <w:p w14:paraId="7800CA9B">
            <w:pPr>
              <w:pStyle w:val="6"/>
              <w:spacing w:before="114" w:line="239" w:lineRule="auto"/>
              <w:ind w:right="33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1607" w:type="dxa"/>
            <w:vAlign w:val="top"/>
          </w:tcPr>
          <w:p w14:paraId="04771920">
            <w:pPr>
              <w:pStyle w:val="6"/>
              <w:spacing w:before="114" w:line="219" w:lineRule="auto"/>
              <w:ind w:left="24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79" w:type="dxa"/>
            <w:vAlign w:val="top"/>
          </w:tcPr>
          <w:p w14:paraId="5BC53757">
            <w:pPr>
              <w:pStyle w:val="6"/>
              <w:spacing w:before="114"/>
              <w:ind w:left="143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947" w:type="dxa"/>
            <w:vAlign w:val="top"/>
          </w:tcPr>
          <w:p w14:paraId="4114B392">
            <w:pPr>
              <w:pStyle w:val="6"/>
              <w:spacing w:before="114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1235" w:type="dxa"/>
            <w:vAlign w:val="top"/>
          </w:tcPr>
          <w:p w14:paraId="26A05A9C">
            <w:pPr>
              <w:pStyle w:val="6"/>
              <w:spacing w:before="114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503" w:type="dxa"/>
            <w:vAlign w:val="top"/>
          </w:tcPr>
          <w:p w14:paraId="03EB31A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72EBE52">
            <w:pPr>
              <w:rPr>
                <w:rFonts w:ascii="Arial"/>
                <w:sz w:val="21"/>
              </w:rPr>
            </w:pPr>
          </w:p>
        </w:tc>
      </w:tr>
    </w:tbl>
    <w:p w14:paraId="427CB2F6">
      <w:pPr>
        <w:pStyle w:val="2"/>
      </w:pPr>
    </w:p>
    <w:p w14:paraId="4276BE28">
      <w:pPr>
        <w:sectPr>
          <w:footerReference r:id="rId1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230A662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444"/>
        <w:gridCol w:w="1535"/>
        <w:gridCol w:w="1607"/>
        <w:gridCol w:w="479"/>
        <w:gridCol w:w="947"/>
        <w:gridCol w:w="1235"/>
        <w:gridCol w:w="503"/>
        <w:gridCol w:w="869"/>
      </w:tblGrid>
      <w:tr w14:paraId="5FD34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7" w:type="dxa"/>
            <w:vAlign w:val="top"/>
          </w:tcPr>
          <w:p w14:paraId="6606DCC7">
            <w:pPr>
              <w:pStyle w:val="6"/>
              <w:spacing w:before="2" w:line="212" w:lineRule="auto"/>
              <w:ind w:left="9" w:right="126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44" w:type="dxa"/>
            <w:vAlign w:val="top"/>
          </w:tcPr>
          <w:p w14:paraId="71820FA7">
            <w:pPr>
              <w:pStyle w:val="6"/>
              <w:spacing w:before="111"/>
              <w:ind w:left="120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535" w:type="dxa"/>
            <w:vAlign w:val="top"/>
          </w:tcPr>
          <w:p w14:paraId="36C0654D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3088093">
            <w:pPr>
              <w:pStyle w:val="6"/>
              <w:spacing w:before="2" w:line="212" w:lineRule="auto"/>
              <w:ind w:left="6" w:right="159"/>
            </w:pPr>
            <w:r>
              <w:rPr>
                <w:color w:val="212529"/>
                <w:spacing w:val="-2"/>
              </w:rPr>
              <w:t>年末财政拨款结转</w:t>
            </w:r>
            <w:r>
              <w:rPr>
                <w:color w:val="212529"/>
                <w:spacing w:val="-4"/>
              </w:rPr>
              <w:t>和结余</w:t>
            </w:r>
          </w:p>
        </w:tc>
        <w:tc>
          <w:tcPr>
            <w:tcW w:w="479" w:type="dxa"/>
            <w:vAlign w:val="top"/>
          </w:tcPr>
          <w:p w14:paraId="73D5D051">
            <w:pPr>
              <w:pStyle w:val="6"/>
              <w:spacing w:before="111"/>
              <w:ind w:left="14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947" w:type="dxa"/>
            <w:vAlign w:val="top"/>
          </w:tcPr>
          <w:p w14:paraId="26ACA5D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4212AA3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613868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B87FB40">
            <w:pPr>
              <w:rPr>
                <w:rFonts w:ascii="Arial"/>
                <w:sz w:val="21"/>
              </w:rPr>
            </w:pPr>
          </w:p>
        </w:tc>
      </w:tr>
      <w:tr w14:paraId="56E01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184D3F9F">
            <w:pPr>
              <w:pStyle w:val="6"/>
              <w:spacing w:before="1" w:line="210" w:lineRule="auto"/>
              <w:ind w:left="9" w:right="126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44" w:type="dxa"/>
            <w:vAlign w:val="top"/>
          </w:tcPr>
          <w:p w14:paraId="1C1BD149">
            <w:pPr>
              <w:pStyle w:val="6"/>
              <w:spacing w:before="107"/>
              <w:ind w:left="120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535" w:type="dxa"/>
            <w:vAlign w:val="top"/>
          </w:tcPr>
          <w:p w14:paraId="0641EE1F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4351CBE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61A2AE1">
            <w:pPr>
              <w:pStyle w:val="6"/>
              <w:spacing w:before="107"/>
              <w:ind w:left="14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947" w:type="dxa"/>
            <w:vAlign w:val="top"/>
          </w:tcPr>
          <w:p w14:paraId="6D4B457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83EAE9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A5D820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BDC5ED6">
            <w:pPr>
              <w:rPr>
                <w:rFonts w:ascii="Arial"/>
                <w:sz w:val="21"/>
              </w:rPr>
            </w:pPr>
          </w:p>
        </w:tc>
      </w:tr>
      <w:tr w14:paraId="75BF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565F0AD0">
            <w:pPr>
              <w:pStyle w:val="6"/>
              <w:spacing w:before="1" w:line="210" w:lineRule="auto"/>
              <w:ind w:left="10" w:right="126" w:firstLine="177"/>
            </w:pPr>
            <w:r>
              <w:rPr>
                <w:color w:val="212529"/>
                <w:spacing w:val="-2"/>
              </w:rPr>
              <w:t>政府性基金预算财政拨款</w:t>
            </w:r>
          </w:p>
        </w:tc>
        <w:tc>
          <w:tcPr>
            <w:tcW w:w="444" w:type="dxa"/>
            <w:vAlign w:val="top"/>
          </w:tcPr>
          <w:p w14:paraId="77E52B7E">
            <w:pPr>
              <w:pStyle w:val="6"/>
              <w:spacing w:before="108"/>
              <w:ind w:left="122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535" w:type="dxa"/>
            <w:vAlign w:val="top"/>
          </w:tcPr>
          <w:p w14:paraId="191F00A6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4208E5C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2F44D04">
            <w:pPr>
              <w:pStyle w:val="6"/>
              <w:spacing w:before="108"/>
              <w:ind w:left="14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947" w:type="dxa"/>
            <w:vAlign w:val="top"/>
          </w:tcPr>
          <w:p w14:paraId="2326C628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2F8D217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97CF16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7766E4F">
            <w:pPr>
              <w:rPr>
                <w:rFonts w:ascii="Arial"/>
                <w:sz w:val="21"/>
              </w:rPr>
            </w:pPr>
          </w:p>
        </w:tc>
      </w:tr>
      <w:tr w14:paraId="5A07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1309B7AF">
            <w:pPr>
              <w:pStyle w:val="6"/>
              <w:spacing w:before="1" w:line="210" w:lineRule="auto"/>
              <w:ind w:left="10" w:right="126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44" w:type="dxa"/>
            <w:vAlign w:val="top"/>
          </w:tcPr>
          <w:p w14:paraId="726162CF">
            <w:pPr>
              <w:pStyle w:val="6"/>
              <w:spacing w:before="109"/>
              <w:ind w:left="122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535" w:type="dxa"/>
            <w:vAlign w:val="top"/>
          </w:tcPr>
          <w:p w14:paraId="6477BE2C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99D3D5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CA6CD8B">
            <w:pPr>
              <w:pStyle w:val="6"/>
              <w:spacing w:before="109"/>
              <w:ind w:left="140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947" w:type="dxa"/>
            <w:vAlign w:val="top"/>
          </w:tcPr>
          <w:p w14:paraId="2502C73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D713293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6ED52E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17628DD">
            <w:pPr>
              <w:rPr>
                <w:rFonts w:ascii="Arial"/>
                <w:sz w:val="21"/>
              </w:rPr>
            </w:pPr>
          </w:p>
        </w:tc>
      </w:tr>
      <w:tr w14:paraId="715F8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0D12DE02">
            <w:pPr>
              <w:pStyle w:val="6"/>
              <w:spacing w:before="110" w:line="221" w:lineRule="auto"/>
              <w:ind w:left="50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44" w:type="dxa"/>
            <w:vAlign w:val="top"/>
          </w:tcPr>
          <w:p w14:paraId="70468E66">
            <w:pPr>
              <w:pStyle w:val="6"/>
              <w:spacing w:before="110"/>
              <w:ind w:left="12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35" w:type="dxa"/>
            <w:vAlign w:val="top"/>
          </w:tcPr>
          <w:p w14:paraId="52FD9E28">
            <w:pPr>
              <w:pStyle w:val="6"/>
              <w:spacing w:before="110" w:line="239" w:lineRule="auto"/>
              <w:ind w:right="33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1607" w:type="dxa"/>
            <w:vAlign w:val="top"/>
          </w:tcPr>
          <w:p w14:paraId="497FB842">
            <w:pPr>
              <w:pStyle w:val="6"/>
              <w:spacing w:before="110" w:line="221" w:lineRule="auto"/>
              <w:ind w:left="61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79" w:type="dxa"/>
            <w:vAlign w:val="top"/>
          </w:tcPr>
          <w:p w14:paraId="3DF8322B">
            <w:pPr>
              <w:pStyle w:val="6"/>
              <w:spacing w:before="110"/>
              <w:ind w:left="140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947" w:type="dxa"/>
            <w:vAlign w:val="top"/>
          </w:tcPr>
          <w:p w14:paraId="230B117F">
            <w:pPr>
              <w:pStyle w:val="6"/>
              <w:spacing w:before="11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1235" w:type="dxa"/>
            <w:vAlign w:val="top"/>
          </w:tcPr>
          <w:p w14:paraId="47FF2062">
            <w:pPr>
              <w:pStyle w:val="6"/>
              <w:spacing w:before="110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503" w:type="dxa"/>
            <w:vAlign w:val="top"/>
          </w:tcPr>
          <w:p w14:paraId="197EE81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E91EBD4">
            <w:pPr>
              <w:rPr>
                <w:rFonts w:ascii="Arial"/>
                <w:sz w:val="21"/>
              </w:rPr>
            </w:pPr>
          </w:p>
        </w:tc>
      </w:tr>
      <w:tr w14:paraId="10B12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88D9C4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5F0B1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FE03FC">
            <w:pPr>
              <w:rPr>
                <w:rFonts w:ascii="Arial"/>
                <w:sz w:val="21"/>
              </w:rPr>
            </w:pPr>
          </w:p>
        </w:tc>
      </w:tr>
    </w:tbl>
    <w:p w14:paraId="005A0CF8">
      <w:pPr>
        <w:pStyle w:val="2"/>
      </w:pPr>
    </w:p>
    <w:p w14:paraId="5D6DED34">
      <w:pPr>
        <w:sectPr>
          <w:footerReference r:id="rId11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4DCBDF7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626"/>
        <w:gridCol w:w="1666"/>
        <w:gridCol w:w="1439"/>
        <w:gridCol w:w="1505"/>
      </w:tblGrid>
      <w:tr w14:paraId="0988C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DDEDE0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300F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12EA6B">
            <w:pPr>
              <w:rPr>
                <w:rFonts w:ascii="Arial"/>
                <w:sz w:val="21"/>
              </w:rPr>
            </w:pPr>
          </w:p>
        </w:tc>
        <w:tc>
          <w:tcPr>
            <w:tcW w:w="262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E6D454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E8B12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E8302C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D22CC1">
            <w:pPr>
              <w:pStyle w:val="6"/>
              <w:spacing w:before="5" w:line="226" w:lineRule="auto"/>
              <w:ind w:left="9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1EB69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06" w:type="dxa"/>
            <w:gridSpan w:val="2"/>
            <w:tcBorders>
              <w:top w:val="single" w:color="FFFFFF" w:sz="4" w:space="0"/>
            </w:tcBorders>
            <w:vAlign w:val="top"/>
          </w:tcPr>
          <w:p w14:paraId="1D0716B2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部门名称：兴县阳光小学</w:t>
            </w:r>
          </w:p>
        </w:tc>
        <w:tc>
          <w:tcPr>
            <w:tcW w:w="166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A05476B">
            <w:pPr>
              <w:pStyle w:val="6"/>
              <w:spacing w:before="174" w:line="201" w:lineRule="auto"/>
              <w:ind w:left="53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53B0EA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5E945B6">
            <w:pPr>
              <w:pStyle w:val="6"/>
              <w:spacing w:before="90" w:line="225" w:lineRule="auto"/>
              <w:ind w:left="47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3E55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06" w:type="dxa"/>
            <w:gridSpan w:val="2"/>
            <w:vAlign w:val="top"/>
          </w:tcPr>
          <w:p w14:paraId="72D02BA0">
            <w:pPr>
              <w:spacing w:before="65" w:line="171" w:lineRule="auto"/>
              <w:ind w:left="20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610" w:type="dxa"/>
            <w:gridSpan w:val="3"/>
            <w:vAlign w:val="top"/>
          </w:tcPr>
          <w:p w14:paraId="462C96AE">
            <w:pPr>
              <w:spacing w:before="53" w:line="178" w:lineRule="auto"/>
              <w:ind w:left="19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5E6AE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24B62C6D">
            <w:pPr>
              <w:spacing w:before="54" w:line="180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26" w:type="dxa"/>
            <w:vAlign w:val="top"/>
          </w:tcPr>
          <w:p w14:paraId="57DFA163">
            <w:pPr>
              <w:spacing w:before="54" w:line="179" w:lineRule="auto"/>
              <w:ind w:left="9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66" w:type="dxa"/>
            <w:vAlign w:val="top"/>
          </w:tcPr>
          <w:p w14:paraId="3CCD55DA">
            <w:pPr>
              <w:spacing w:before="53" w:line="181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39" w:type="dxa"/>
            <w:vAlign w:val="top"/>
          </w:tcPr>
          <w:p w14:paraId="6E3CE070">
            <w:pPr>
              <w:spacing w:before="53" w:line="178" w:lineRule="auto"/>
              <w:ind w:left="3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05" w:type="dxa"/>
            <w:vAlign w:val="top"/>
          </w:tcPr>
          <w:p w14:paraId="13F3895A">
            <w:pPr>
              <w:spacing w:before="52" w:line="181" w:lineRule="auto"/>
              <w:ind w:left="3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34BAA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06" w:type="dxa"/>
            <w:gridSpan w:val="2"/>
            <w:vAlign w:val="top"/>
          </w:tcPr>
          <w:p w14:paraId="53AA1F3A">
            <w:pPr>
              <w:spacing w:before="55" w:line="179" w:lineRule="auto"/>
              <w:ind w:left="19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66" w:type="dxa"/>
            <w:vAlign w:val="top"/>
          </w:tcPr>
          <w:p w14:paraId="58E85EF5">
            <w:pPr>
              <w:pStyle w:val="6"/>
              <w:spacing w:before="48" w:line="241" w:lineRule="auto"/>
              <w:ind w:left="783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1BD1D6FE">
            <w:pPr>
              <w:pStyle w:val="6"/>
              <w:spacing w:before="48" w:line="241" w:lineRule="auto"/>
              <w:ind w:left="661"/>
            </w:pPr>
            <w:r>
              <w:rPr>
                <w:color w:val="212529"/>
              </w:rPr>
              <w:t>2</w:t>
            </w:r>
          </w:p>
        </w:tc>
        <w:tc>
          <w:tcPr>
            <w:tcW w:w="1505" w:type="dxa"/>
            <w:vAlign w:val="top"/>
          </w:tcPr>
          <w:p w14:paraId="522E6B55">
            <w:pPr>
              <w:pStyle w:val="6"/>
              <w:spacing w:before="48"/>
              <w:ind w:left="693"/>
            </w:pPr>
            <w:r>
              <w:rPr>
                <w:color w:val="212529"/>
              </w:rPr>
              <w:t>3</w:t>
            </w:r>
          </w:p>
        </w:tc>
      </w:tr>
      <w:tr w14:paraId="26083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06" w:type="dxa"/>
            <w:gridSpan w:val="2"/>
            <w:vAlign w:val="top"/>
          </w:tcPr>
          <w:p w14:paraId="25C022B4">
            <w:pPr>
              <w:pStyle w:val="6"/>
              <w:spacing w:before="48" w:line="221" w:lineRule="auto"/>
              <w:ind w:left="20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66" w:type="dxa"/>
            <w:vAlign w:val="top"/>
          </w:tcPr>
          <w:p w14:paraId="6697FC54">
            <w:pPr>
              <w:pStyle w:val="6"/>
              <w:spacing w:before="48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1131.80</w:t>
            </w:r>
          </w:p>
        </w:tc>
        <w:tc>
          <w:tcPr>
            <w:tcW w:w="1439" w:type="dxa"/>
            <w:vAlign w:val="top"/>
          </w:tcPr>
          <w:p w14:paraId="3013D2BD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831.10</w:t>
            </w:r>
          </w:p>
        </w:tc>
        <w:tc>
          <w:tcPr>
            <w:tcW w:w="1505" w:type="dxa"/>
            <w:vAlign w:val="top"/>
          </w:tcPr>
          <w:p w14:paraId="6D8511A1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300.69</w:t>
            </w:r>
          </w:p>
        </w:tc>
      </w:tr>
      <w:tr w14:paraId="7D46A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606BFB2C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26" w:type="dxa"/>
            <w:vAlign w:val="top"/>
          </w:tcPr>
          <w:p w14:paraId="56D21F15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66" w:type="dxa"/>
            <w:vAlign w:val="top"/>
          </w:tcPr>
          <w:p w14:paraId="5F18C491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1439" w:type="dxa"/>
            <w:vAlign w:val="top"/>
          </w:tcPr>
          <w:p w14:paraId="214A6BEC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639.27</w:t>
            </w:r>
          </w:p>
        </w:tc>
        <w:tc>
          <w:tcPr>
            <w:tcW w:w="1505" w:type="dxa"/>
            <w:vAlign w:val="top"/>
          </w:tcPr>
          <w:p w14:paraId="40AB0E28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300.69</w:t>
            </w:r>
          </w:p>
        </w:tc>
      </w:tr>
      <w:tr w14:paraId="68F32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42C459E0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26" w:type="dxa"/>
            <w:vAlign w:val="top"/>
          </w:tcPr>
          <w:p w14:paraId="46A703C7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66" w:type="dxa"/>
            <w:vAlign w:val="top"/>
          </w:tcPr>
          <w:p w14:paraId="08229698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939.97</w:t>
            </w:r>
          </w:p>
        </w:tc>
        <w:tc>
          <w:tcPr>
            <w:tcW w:w="1439" w:type="dxa"/>
            <w:vAlign w:val="top"/>
          </w:tcPr>
          <w:p w14:paraId="15181390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639.27</w:t>
            </w:r>
          </w:p>
        </w:tc>
        <w:tc>
          <w:tcPr>
            <w:tcW w:w="1505" w:type="dxa"/>
            <w:vAlign w:val="top"/>
          </w:tcPr>
          <w:p w14:paraId="2751B938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300.69</w:t>
            </w:r>
          </w:p>
        </w:tc>
      </w:tr>
      <w:tr w14:paraId="39C81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02F4C174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2626" w:type="dxa"/>
            <w:vAlign w:val="top"/>
          </w:tcPr>
          <w:p w14:paraId="2F72FFBB">
            <w:pPr>
              <w:pStyle w:val="6"/>
              <w:spacing w:before="50" w:line="219" w:lineRule="auto"/>
              <w:ind w:left="10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666" w:type="dxa"/>
            <w:vAlign w:val="top"/>
          </w:tcPr>
          <w:p w14:paraId="64A0BDAE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765.25</w:t>
            </w:r>
          </w:p>
        </w:tc>
        <w:tc>
          <w:tcPr>
            <w:tcW w:w="1439" w:type="dxa"/>
            <w:vAlign w:val="top"/>
          </w:tcPr>
          <w:p w14:paraId="10E91467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639.27</w:t>
            </w:r>
          </w:p>
        </w:tc>
        <w:tc>
          <w:tcPr>
            <w:tcW w:w="1505" w:type="dxa"/>
            <w:vAlign w:val="top"/>
          </w:tcPr>
          <w:p w14:paraId="49171703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125.97</w:t>
            </w:r>
          </w:p>
        </w:tc>
      </w:tr>
      <w:tr w14:paraId="4EB6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26C49CCD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26" w:type="dxa"/>
            <w:vAlign w:val="top"/>
          </w:tcPr>
          <w:p w14:paraId="2B05D4D9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66" w:type="dxa"/>
            <w:vAlign w:val="top"/>
          </w:tcPr>
          <w:p w14:paraId="4A3B5521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174.72</w:t>
            </w:r>
          </w:p>
        </w:tc>
        <w:tc>
          <w:tcPr>
            <w:tcW w:w="1439" w:type="dxa"/>
            <w:vAlign w:val="top"/>
          </w:tcPr>
          <w:p w14:paraId="3F1A9FAF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 w14:paraId="1FAA4634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174.72</w:t>
            </w:r>
          </w:p>
        </w:tc>
      </w:tr>
      <w:tr w14:paraId="58EAE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6FC18D96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26" w:type="dxa"/>
            <w:vAlign w:val="top"/>
          </w:tcPr>
          <w:p w14:paraId="054CC834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66" w:type="dxa"/>
            <w:vAlign w:val="top"/>
          </w:tcPr>
          <w:p w14:paraId="6D03D634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439" w:type="dxa"/>
            <w:vAlign w:val="top"/>
          </w:tcPr>
          <w:p w14:paraId="5C8890B5">
            <w:pPr>
              <w:pStyle w:val="6"/>
              <w:spacing w:before="5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505" w:type="dxa"/>
            <w:vAlign w:val="top"/>
          </w:tcPr>
          <w:p w14:paraId="4F61C369">
            <w:pPr>
              <w:rPr>
                <w:rFonts w:ascii="Arial"/>
                <w:sz w:val="21"/>
              </w:rPr>
            </w:pPr>
          </w:p>
        </w:tc>
      </w:tr>
      <w:tr w14:paraId="5F2B6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0" w:type="dxa"/>
            <w:vAlign w:val="top"/>
          </w:tcPr>
          <w:p w14:paraId="6E87B6AE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26" w:type="dxa"/>
            <w:vAlign w:val="top"/>
          </w:tcPr>
          <w:p w14:paraId="705CAF87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66" w:type="dxa"/>
            <w:vAlign w:val="top"/>
          </w:tcPr>
          <w:p w14:paraId="174B2BA0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439" w:type="dxa"/>
            <w:vAlign w:val="top"/>
          </w:tcPr>
          <w:p w14:paraId="6C041334">
            <w:pPr>
              <w:pStyle w:val="6"/>
              <w:spacing w:before="5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505" w:type="dxa"/>
            <w:vAlign w:val="top"/>
          </w:tcPr>
          <w:p w14:paraId="368F734D">
            <w:pPr>
              <w:rPr>
                <w:rFonts w:ascii="Arial"/>
                <w:sz w:val="21"/>
              </w:rPr>
            </w:pPr>
          </w:p>
        </w:tc>
      </w:tr>
      <w:tr w14:paraId="2942D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80" w:type="dxa"/>
            <w:vAlign w:val="top"/>
          </w:tcPr>
          <w:p w14:paraId="5E6BBDA1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26" w:type="dxa"/>
            <w:vAlign w:val="top"/>
          </w:tcPr>
          <w:p w14:paraId="60B2B3C4">
            <w:pPr>
              <w:pStyle w:val="6"/>
              <w:spacing w:before="3" w:line="203" w:lineRule="auto"/>
              <w:ind w:left="5" w:right="98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66" w:type="dxa"/>
            <w:vAlign w:val="top"/>
          </w:tcPr>
          <w:p w14:paraId="7A5B3F21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439" w:type="dxa"/>
            <w:vAlign w:val="top"/>
          </w:tcPr>
          <w:p w14:paraId="758EF2CF">
            <w:pPr>
              <w:pStyle w:val="6"/>
              <w:spacing w:before="9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84.77</w:t>
            </w:r>
          </w:p>
        </w:tc>
        <w:tc>
          <w:tcPr>
            <w:tcW w:w="1505" w:type="dxa"/>
            <w:vAlign w:val="top"/>
          </w:tcPr>
          <w:p w14:paraId="473D3D0E">
            <w:pPr>
              <w:rPr>
                <w:rFonts w:ascii="Arial"/>
                <w:sz w:val="21"/>
              </w:rPr>
            </w:pPr>
          </w:p>
        </w:tc>
      </w:tr>
      <w:tr w14:paraId="6507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0" w:type="dxa"/>
            <w:vAlign w:val="top"/>
          </w:tcPr>
          <w:p w14:paraId="29F429B7">
            <w:pPr>
              <w:pStyle w:val="6"/>
              <w:spacing w:before="5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26" w:type="dxa"/>
            <w:vAlign w:val="top"/>
          </w:tcPr>
          <w:p w14:paraId="58865B33">
            <w:pPr>
              <w:pStyle w:val="6"/>
              <w:spacing w:before="53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66" w:type="dxa"/>
            <w:vAlign w:val="top"/>
          </w:tcPr>
          <w:p w14:paraId="24096B07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439" w:type="dxa"/>
            <w:vAlign w:val="top"/>
          </w:tcPr>
          <w:p w14:paraId="318760E9">
            <w:pPr>
              <w:pStyle w:val="6"/>
              <w:spacing w:before="52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505" w:type="dxa"/>
            <w:vAlign w:val="top"/>
          </w:tcPr>
          <w:p w14:paraId="1DCC0E0F">
            <w:pPr>
              <w:rPr>
                <w:rFonts w:ascii="Arial"/>
                <w:sz w:val="21"/>
              </w:rPr>
            </w:pPr>
          </w:p>
        </w:tc>
      </w:tr>
      <w:tr w14:paraId="5A7AC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0A3F353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26" w:type="dxa"/>
            <w:vAlign w:val="top"/>
          </w:tcPr>
          <w:p w14:paraId="3FB651FB">
            <w:pPr>
              <w:pStyle w:val="6"/>
              <w:spacing w:before="53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66" w:type="dxa"/>
            <w:vAlign w:val="top"/>
          </w:tcPr>
          <w:p w14:paraId="035D8E16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439" w:type="dxa"/>
            <w:vAlign w:val="top"/>
          </w:tcPr>
          <w:p w14:paraId="09F8317F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32.09</w:t>
            </w:r>
          </w:p>
        </w:tc>
        <w:tc>
          <w:tcPr>
            <w:tcW w:w="1505" w:type="dxa"/>
            <w:vAlign w:val="top"/>
          </w:tcPr>
          <w:p w14:paraId="7BCB863E">
            <w:pPr>
              <w:rPr>
                <w:rFonts w:ascii="Arial"/>
                <w:sz w:val="21"/>
              </w:rPr>
            </w:pPr>
          </w:p>
        </w:tc>
      </w:tr>
      <w:tr w14:paraId="327B2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56373C1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26" w:type="dxa"/>
            <w:vAlign w:val="top"/>
          </w:tcPr>
          <w:p w14:paraId="07EF55A8">
            <w:pPr>
              <w:pStyle w:val="6"/>
              <w:spacing w:before="53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66" w:type="dxa"/>
            <w:vAlign w:val="top"/>
          </w:tcPr>
          <w:p w14:paraId="765AA823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31.85</w:t>
            </w:r>
          </w:p>
        </w:tc>
        <w:tc>
          <w:tcPr>
            <w:tcW w:w="1439" w:type="dxa"/>
            <w:vAlign w:val="top"/>
          </w:tcPr>
          <w:p w14:paraId="7FD4574F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31.85</w:t>
            </w:r>
          </w:p>
        </w:tc>
        <w:tc>
          <w:tcPr>
            <w:tcW w:w="1505" w:type="dxa"/>
            <w:vAlign w:val="top"/>
          </w:tcPr>
          <w:p w14:paraId="5C087A5C">
            <w:pPr>
              <w:rPr>
                <w:rFonts w:ascii="Arial"/>
                <w:sz w:val="21"/>
              </w:rPr>
            </w:pPr>
          </w:p>
        </w:tc>
      </w:tr>
      <w:tr w14:paraId="15D2B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544D9EB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26" w:type="dxa"/>
            <w:vAlign w:val="top"/>
          </w:tcPr>
          <w:p w14:paraId="398CC20E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66" w:type="dxa"/>
            <w:vAlign w:val="top"/>
          </w:tcPr>
          <w:p w14:paraId="510FFC13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0.24</w:t>
            </w:r>
          </w:p>
        </w:tc>
        <w:tc>
          <w:tcPr>
            <w:tcW w:w="1439" w:type="dxa"/>
            <w:vAlign w:val="top"/>
          </w:tcPr>
          <w:p w14:paraId="674A5248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0.24</w:t>
            </w:r>
          </w:p>
        </w:tc>
        <w:tc>
          <w:tcPr>
            <w:tcW w:w="1505" w:type="dxa"/>
            <w:vAlign w:val="top"/>
          </w:tcPr>
          <w:p w14:paraId="78737688">
            <w:pPr>
              <w:rPr>
                <w:rFonts w:ascii="Arial"/>
                <w:sz w:val="21"/>
              </w:rPr>
            </w:pPr>
          </w:p>
        </w:tc>
      </w:tr>
      <w:tr w14:paraId="725AB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0" w:type="dxa"/>
            <w:vAlign w:val="top"/>
          </w:tcPr>
          <w:p w14:paraId="76E93147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26" w:type="dxa"/>
            <w:vAlign w:val="top"/>
          </w:tcPr>
          <w:p w14:paraId="14DC0403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66" w:type="dxa"/>
            <w:vAlign w:val="top"/>
          </w:tcPr>
          <w:p w14:paraId="61E4C1AD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439" w:type="dxa"/>
            <w:vAlign w:val="top"/>
          </w:tcPr>
          <w:p w14:paraId="284E7F9C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505" w:type="dxa"/>
            <w:vAlign w:val="top"/>
          </w:tcPr>
          <w:p w14:paraId="51E18637">
            <w:pPr>
              <w:rPr>
                <w:rFonts w:ascii="Arial"/>
                <w:sz w:val="21"/>
              </w:rPr>
            </w:pPr>
          </w:p>
        </w:tc>
      </w:tr>
      <w:tr w14:paraId="4335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0207C710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26" w:type="dxa"/>
            <w:vAlign w:val="top"/>
          </w:tcPr>
          <w:p w14:paraId="1B7AD6FB">
            <w:pPr>
              <w:pStyle w:val="6"/>
              <w:spacing w:before="55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66" w:type="dxa"/>
            <w:vAlign w:val="top"/>
          </w:tcPr>
          <w:p w14:paraId="46E0BB3C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439" w:type="dxa"/>
            <w:vAlign w:val="top"/>
          </w:tcPr>
          <w:p w14:paraId="0A60B9E6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505" w:type="dxa"/>
            <w:vAlign w:val="top"/>
          </w:tcPr>
          <w:p w14:paraId="225D99AC">
            <w:pPr>
              <w:rPr>
                <w:rFonts w:ascii="Arial"/>
                <w:sz w:val="21"/>
              </w:rPr>
            </w:pPr>
          </w:p>
        </w:tc>
      </w:tr>
      <w:tr w14:paraId="0C210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64909ADC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26" w:type="dxa"/>
            <w:vAlign w:val="top"/>
          </w:tcPr>
          <w:p w14:paraId="0FB53EC7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66" w:type="dxa"/>
            <w:vAlign w:val="top"/>
          </w:tcPr>
          <w:p w14:paraId="76C24B87">
            <w:pPr>
              <w:pStyle w:val="6"/>
              <w:spacing w:before="55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439" w:type="dxa"/>
            <w:vAlign w:val="top"/>
          </w:tcPr>
          <w:p w14:paraId="79615EDC">
            <w:pPr>
              <w:pStyle w:val="6"/>
              <w:spacing w:before="55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74.97</w:t>
            </w:r>
          </w:p>
        </w:tc>
        <w:tc>
          <w:tcPr>
            <w:tcW w:w="1505" w:type="dxa"/>
            <w:vAlign w:val="top"/>
          </w:tcPr>
          <w:p w14:paraId="62727F51">
            <w:pPr>
              <w:rPr>
                <w:rFonts w:ascii="Arial"/>
                <w:sz w:val="21"/>
              </w:rPr>
            </w:pPr>
          </w:p>
        </w:tc>
      </w:tr>
      <w:tr w14:paraId="5905C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26EFA5F7">
            <w:pPr>
              <w:spacing w:before="37" w:line="20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0805906C">
      <w:pPr>
        <w:pStyle w:val="2"/>
      </w:pPr>
    </w:p>
    <w:p w14:paraId="23ECCEC7">
      <w:pPr>
        <w:sectPr>
          <w:footerReference r:id="rId1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405A556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5999F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12B8ED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4BB67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A1C268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77D2A3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DBE8F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E6DBF3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008D9E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D91DF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287E56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FF597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0F6C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E037B0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C1F6C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CF804D">
            <w:pPr>
              <w:pStyle w:val="6"/>
              <w:spacing w:before="125" w:line="226" w:lineRule="auto"/>
              <w:ind w:left="47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682D5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01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97B0519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部门名称：兴县阳光小学</w:t>
            </w: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99F97D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9E89EE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0D4DD7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A8FDD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605E29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FE86AF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F31964E">
            <w:pPr>
              <w:pStyle w:val="6"/>
              <w:spacing w:before="126" w:line="225" w:lineRule="auto"/>
              <w:ind w:left="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E51B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81" w:type="dxa"/>
            <w:gridSpan w:val="3"/>
            <w:vAlign w:val="top"/>
          </w:tcPr>
          <w:p w14:paraId="2000FF86">
            <w:pPr>
              <w:spacing w:before="112" w:line="183" w:lineRule="auto"/>
              <w:ind w:left="14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85" w:type="dxa"/>
            <w:gridSpan w:val="9"/>
            <w:vAlign w:val="top"/>
          </w:tcPr>
          <w:p w14:paraId="55031614">
            <w:pPr>
              <w:spacing w:before="113" w:line="180" w:lineRule="auto"/>
              <w:ind w:left="48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66842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5ACD35FE">
            <w:pPr>
              <w:spacing w:line="251" w:lineRule="auto"/>
              <w:rPr>
                <w:rFonts w:ascii="Arial"/>
                <w:sz w:val="21"/>
              </w:rPr>
            </w:pPr>
          </w:p>
          <w:p w14:paraId="383742A2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75" w:type="dxa"/>
            <w:vAlign w:val="top"/>
          </w:tcPr>
          <w:p w14:paraId="5B9DF19A">
            <w:pPr>
              <w:spacing w:line="251" w:lineRule="auto"/>
              <w:rPr>
                <w:rFonts w:ascii="Arial"/>
                <w:sz w:val="21"/>
              </w:rPr>
            </w:pPr>
          </w:p>
          <w:p w14:paraId="3ADB9C8A">
            <w:pPr>
              <w:spacing w:before="77" w:line="179" w:lineRule="auto"/>
              <w:ind w:left="5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76CED5B5">
            <w:pPr>
              <w:spacing w:line="251" w:lineRule="auto"/>
              <w:rPr>
                <w:rFonts w:ascii="Arial"/>
                <w:sz w:val="21"/>
              </w:rPr>
            </w:pPr>
          </w:p>
          <w:p w14:paraId="4762AAB1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1E516D1">
            <w:pPr>
              <w:spacing w:line="251" w:lineRule="auto"/>
              <w:rPr>
                <w:rFonts w:ascii="Arial"/>
                <w:sz w:val="21"/>
              </w:rPr>
            </w:pPr>
          </w:p>
          <w:p w14:paraId="719C8727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80" w:type="dxa"/>
            <w:vAlign w:val="top"/>
          </w:tcPr>
          <w:p w14:paraId="2A31901D">
            <w:pPr>
              <w:spacing w:line="251" w:lineRule="auto"/>
              <w:rPr>
                <w:rFonts w:ascii="Arial"/>
                <w:sz w:val="21"/>
              </w:rPr>
            </w:pPr>
          </w:p>
          <w:p w14:paraId="4B80991B">
            <w:pPr>
              <w:spacing w:before="77" w:line="179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52" w:type="dxa"/>
            <w:vAlign w:val="top"/>
          </w:tcPr>
          <w:p w14:paraId="29C1B312">
            <w:pPr>
              <w:spacing w:line="251" w:lineRule="auto"/>
              <w:rPr>
                <w:rFonts w:ascii="Arial"/>
                <w:sz w:val="21"/>
              </w:rPr>
            </w:pPr>
          </w:p>
          <w:p w14:paraId="066EF233">
            <w:pPr>
              <w:spacing w:before="77" w:line="181" w:lineRule="auto"/>
              <w:ind w:left="1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A348350">
            <w:pPr>
              <w:spacing w:line="251" w:lineRule="auto"/>
              <w:rPr>
                <w:rFonts w:ascii="Arial"/>
                <w:sz w:val="21"/>
              </w:rPr>
            </w:pPr>
          </w:p>
          <w:p w14:paraId="68F791B8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392E91F">
            <w:pPr>
              <w:spacing w:line="251" w:lineRule="auto"/>
              <w:rPr>
                <w:rFonts w:ascii="Arial"/>
                <w:sz w:val="21"/>
              </w:rPr>
            </w:pPr>
          </w:p>
          <w:p w14:paraId="18C42813">
            <w:pPr>
              <w:spacing w:before="77" w:line="179" w:lineRule="auto"/>
              <w:ind w:left="3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2362A3A9">
            <w:pPr>
              <w:spacing w:line="251" w:lineRule="auto"/>
              <w:rPr>
                <w:rFonts w:ascii="Arial"/>
                <w:sz w:val="21"/>
              </w:rPr>
            </w:pPr>
          </w:p>
          <w:p w14:paraId="746560E3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81F5557">
            <w:pPr>
              <w:spacing w:line="251" w:lineRule="auto"/>
              <w:rPr>
                <w:rFonts w:ascii="Arial"/>
                <w:sz w:val="21"/>
              </w:rPr>
            </w:pPr>
          </w:p>
          <w:p w14:paraId="616710DF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099" w:type="dxa"/>
            <w:vAlign w:val="top"/>
          </w:tcPr>
          <w:p w14:paraId="79E052E4">
            <w:pPr>
              <w:spacing w:line="251" w:lineRule="auto"/>
              <w:rPr>
                <w:rFonts w:ascii="Arial"/>
                <w:sz w:val="21"/>
              </w:rPr>
            </w:pPr>
          </w:p>
          <w:p w14:paraId="545F96AE">
            <w:pPr>
              <w:spacing w:before="77" w:line="179" w:lineRule="auto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74" w:type="dxa"/>
            <w:vAlign w:val="top"/>
          </w:tcPr>
          <w:p w14:paraId="50685B96">
            <w:pPr>
              <w:spacing w:line="251" w:lineRule="auto"/>
              <w:rPr>
                <w:rFonts w:ascii="Arial"/>
                <w:sz w:val="21"/>
              </w:rPr>
            </w:pPr>
          </w:p>
          <w:p w14:paraId="6E6B1749">
            <w:pPr>
              <w:spacing w:before="77" w:line="181" w:lineRule="auto"/>
              <w:ind w:left="2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1C814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7E33D54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75" w:type="dxa"/>
            <w:vAlign w:val="top"/>
          </w:tcPr>
          <w:p w14:paraId="56E2ED15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079A151A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801.19</w:t>
            </w:r>
          </w:p>
        </w:tc>
        <w:tc>
          <w:tcPr>
            <w:tcW w:w="840" w:type="dxa"/>
            <w:vAlign w:val="top"/>
          </w:tcPr>
          <w:p w14:paraId="2F9DABDC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80" w:type="dxa"/>
            <w:vAlign w:val="top"/>
          </w:tcPr>
          <w:p w14:paraId="2E911BC8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852" w:type="dxa"/>
            <w:vAlign w:val="top"/>
          </w:tcPr>
          <w:p w14:paraId="0C9A0935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29.91</w:t>
            </w:r>
          </w:p>
        </w:tc>
        <w:tc>
          <w:tcPr>
            <w:tcW w:w="840" w:type="dxa"/>
            <w:vAlign w:val="top"/>
          </w:tcPr>
          <w:p w14:paraId="425B306E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392" w:type="dxa"/>
            <w:vAlign w:val="top"/>
          </w:tcPr>
          <w:p w14:paraId="78A7371E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1A3304B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FCE033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099" w:type="dxa"/>
            <w:vAlign w:val="top"/>
          </w:tcPr>
          <w:p w14:paraId="22A30575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74" w:type="dxa"/>
            <w:vAlign w:val="top"/>
          </w:tcPr>
          <w:p w14:paraId="77C6CB6F">
            <w:pPr>
              <w:rPr>
                <w:rFonts w:ascii="Arial"/>
                <w:sz w:val="21"/>
              </w:rPr>
            </w:pPr>
          </w:p>
        </w:tc>
      </w:tr>
      <w:tr w14:paraId="2BAD5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BA5514D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75" w:type="dxa"/>
            <w:vAlign w:val="top"/>
          </w:tcPr>
          <w:p w14:paraId="1A9B9665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22B6CB75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305.33</w:t>
            </w:r>
          </w:p>
        </w:tc>
        <w:tc>
          <w:tcPr>
            <w:tcW w:w="840" w:type="dxa"/>
            <w:vAlign w:val="top"/>
          </w:tcPr>
          <w:p w14:paraId="659D66C3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80" w:type="dxa"/>
            <w:vAlign w:val="top"/>
          </w:tcPr>
          <w:p w14:paraId="5E35A8FF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852" w:type="dxa"/>
            <w:vAlign w:val="top"/>
          </w:tcPr>
          <w:p w14:paraId="7EADFE4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C2CC30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392" w:type="dxa"/>
            <w:vAlign w:val="top"/>
          </w:tcPr>
          <w:p w14:paraId="146FBAF1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612B41D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7A2A7F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099" w:type="dxa"/>
            <w:vAlign w:val="top"/>
          </w:tcPr>
          <w:p w14:paraId="30043F28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74" w:type="dxa"/>
            <w:vAlign w:val="top"/>
          </w:tcPr>
          <w:p w14:paraId="36708E54">
            <w:pPr>
              <w:rPr>
                <w:rFonts w:ascii="Arial"/>
                <w:sz w:val="21"/>
              </w:rPr>
            </w:pPr>
          </w:p>
        </w:tc>
      </w:tr>
      <w:tr w14:paraId="1B745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CAB64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75" w:type="dxa"/>
            <w:vAlign w:val="top"/>
          </w:tcPr>
          <w:p w14:paraId="2030B8E3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1ED4D729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67.28</w:t>
            </w:r>
          </w:p>
        </w:tc>
        <w:tc>
          <w:tcPr>
            <w:tcW w:w="840" w:type="dxa"/>
            <w:vAlign w:val="top"/>
          </w:tcPr>
          <w:p w14:paraId="289E607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80" w:type="dxa"/>
            <w:vAlign w:val="top"/>
          </w:tcPr>
          <w:p w14:paraId="2E7988E4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852" w:type="dxa"/>
            <w:vAlign w:val="top"/>
          </w:tcPr>
          <w:p w14:paraId="4177A3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C5CDA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392" w:type="dxa"/>
            <w:vAlign w:val="top"/>
          </w:tcPr>
          <w:p w14:paraId="1F98D3E4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2BFC401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B99C84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099" w:type="dxa"/>
            <w:vAlign w:val="top"/>
          </w:tcPr>
          <w:p w14:paraId="33083EC7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74" w:type="dxa"/>
            <w:vAlign w:val="top"/>
          </w:tcPr>
          <w:p w14:paraId="021684BA">
            <w:pPr>
              <w:rPr>
                <w:rFonts w:ascii="Arial"/>
                <w:sz w:val="21"/>
              </w:rPr>
            </w:pPr>
          </w:p>
        </w:tc>
      </w:tr>
      <w:tr w14:paraId="4E129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021F27F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75" w:type="dxa"/>
            <w:vAlign w:val="top"/>
          </w:tcPr>
          <w:p w14:paraId="3452D2DE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497BF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0F7C4D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80" w:type="dxa"/>
            <w:vAlign w:val="top"/>
          </w:tcPr>
          <w:p w14:paraId="4D3F2316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852" w:type="dxa"/>
            <w:vAlign w:val="top"/>
          </w:tcPr>
          <w:p w14:paraId="7F6670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1744A0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392" w:type="dxa"/>
            <w:vAlign w:val="top"/>
          </w:tcPr>
          <w:p w14:paraId="24F67A29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6FD4FAD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E0B812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099" w:type="dxa"/>
            <w:vAlign w:val="top"/>
          </w:tcPr>
          <w:p w14:paraId="348BF101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74" w:type="dxa"/>
            <w:vAlign w:val="top"/>
          </w:tcPr>
          <w:p w14:paraId="6912663C">
            <w:pPr>
              <w:rPr>
                <w:rFonts w:ascii="Arial"/>
                <w:sz w:val="21"/>
              </w:rPr>
            </w:pPr>
          </w:p>
        </w:tc>
      </w:tr>
      <w:tr w14:paraId="01F0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5BA15BC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75" w:type="dxa"/>
            <w:vAlign w:val="top"/>
          </w:tcPr>
          <w:p w14:paraId="05C19FA9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13D4D72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5F588B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80" w:type="dxa"/>
            <w:vAlign w:val="top"/>
          </w:tcPr>
          <w:p w14:paraId="5B40C7D4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852" w:type="dxa"/>
            <w:vAlign w:val="top"/>
          </w:tcPr>
          <w:p w14:paraId="68C03C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649BF7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392" w:type="dxa"/>
            <w:vAlign w:val="top"/>
          </w:tcPr>
          <w:p w14:paraId="7F9A2668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4193E6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1D1A51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099" w:type="dxa"/>
            <w:vAlign w:val="top"/>
          </w:tcPr>
          <w:p w14:paraId="6DEB5FC9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74" w:type="dxa"/>
            <w:vAlign w:val="top"/>
          </w:tcPr>
          <w:p w14:paraId="71B999BA">
            <w:pPr>
              <w:rPr>
                <w:rFonts w:ascii="Arial"/>
                <w:sz w:val="21"/>
              </w:rPr>
            </w:pPr>
          </w:p>
        </w:tc>
      </w:tr>
      <w:tr w14:paraId="65AD8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264EAA7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75" w:type="dxa"/>
            <w:vAlign w:val="top"/>
          </w:tcPr>
          <w:p w14:paraId="6A89AEFB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5D250F8C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199.08</w:t>
            </w:r>
          </w:p>
        </w:tc>
        <w:tc>
          <w:tcPr>
            <w:tcW w:w="840" w:type="dxa"/>
            <w:vAlign w:val="top"/>
          </w:tcPr>
          <w:p w14:paraId="54D6A831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80" w:type="dxa"/>
            <w:vAlign w:val="top"/>
          </w:tcPr>
          <w:p w14:paraId="76DB1C97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852" w:type="dxa"/>
            <w:vAlign w:val="top"/>
          </w:tcPr>
          <w:p w14:paraId="3883D42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1B693F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392" w:type="dxa"/>
            <w:vAlign w:val="top"/>
          </w:tcPr>
          <w:p w14:paraId="0A467F4E">
            <w:pPr>
              <w:pStyle w:val="6"/>
              <w:spacing w:before="47" w:line="224" w:lineRule="auto"/>
              <w:ind w:left="3" w:right="91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55EA6F02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22C2C0E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099" w:type="dxa"/>
            <w:vAlign w:val="top"/>
          </w:tcPr>
          <w:p w14:paraId="39DCE101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74" w:type="dxa"/>
            <w:vAlign w:val="top"/>
          </w:tcPr>
          <w:p w14:paraId="18C1DF6B">
            <w:pPr>
              <w:rPr>
                <w:rFonts w:ascii="Arial"/>
                <w:sz w:val="21"/>
              </w:rPr>
            </w:pPr>
          </w:p>
        </w:tc>
      </w:tr>
      <w:tr w14:paraId="28E8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48F4184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75" w:type="dxa"/>
            <w:vAlign w:val="top"/>
          </w:tcPr>
          <w:p w14:paraId="717C09D7">
            <w:pPr>
              <w:pStyle w:val="6"/>
              <w:spacing w:before="47" w:line="223" w:lineRule="auto"/>
              <w:ind w:left="10" w:right="40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4986A503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100.47</w:t>
            </w:r>
          </w:p>
        </w:tc>
        <w:tc>
          <w:tcPr>
            <w:tcW w:w="840" w:type="dxa"/>
            <w:vAlign w:val="top"/>
          </w:tcPr>
          <w:p w14:paraId="4F0FB4D2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80" w:type="dxa"/>
            <w:vAlign w:val="top"/>
          </w:tcPr>
          <w:p w14:paraId="4D23A896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852" w:type="dxa"/>
            <w:vAlign w:val="top"/>
          </w:tcPr>
          <w:p w14:paraId="05E2FFD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B5E5F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392" w:type="dxa"/>
            <w:vAlign w:val="top"/>
          </w:tcPr>
          <w:p w14:paraId="182A122D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506FD27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BD2F37C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099" w:type="dxa"/>
            <w:vAlign w:val="top"/>
          </w:tcPr>
          <w:p w14:paraId="1CC6FDDF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74" w:type="dxa"/>
            <w:vAlign w:val="top"/>
          </w:tcPr>
          <w:p w14:paraId="32A084C1">
            <w:pPr>
              <w:rPr>
                <w:rFonts w:ascii="Arial"/>
                <w:sz w:val="21"/>
              </w:rPr>
            </w:pPr>
          </w:p>
        </w:tc>
      </w:tr>
      <w:tr w14:paraId="13FAF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BE5B5C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75" w:type="dxa"/>
            <w:vAlign w:val="top"/>
          </w:tcPr>
          <w:p w14:paraId="2C0C86BB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312981A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33435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80" w:type="dxa"/>
            <w:vAlign w:val="top"/>
          </w:tcPr>
          <w:p w14:paraId="5138ECF6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852" w:type="dxa"/>
            <w:vAlign w:val="top"/>
          </w:tcPr>
          <w:p w14:paraId="7B86E5B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3F38D0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392" w:type="dxa"/>
            <w:vAlign w:val="top"/>
          </w:tcPr>
          <w:p w14:paraId="1BC232BC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5FFE7B7">
            <w:pPr>
              <w:pStyle w:val="6"/>
              <w:spacing w:before="197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D6524C1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099" w:type="dxa"/>
            <w:vAlign w:val="top"/>
          </w:tcPr>
          <w:p w14:paraId="466439AF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74" w:type="dxa"/>
            <w:vAlign w:val="top"/>
          </w:tcPr>
          <w:p w14:paraId="6AC6B4C7">
            <w:pPr>
              <w:pStyle w:val="6"/>
              <w:spacing w:before="197" w:line="97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2ACFC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9DF489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75" w:type="dxa"/>
            <w:vAlign w:val="top"/>
          </w:tcPr>
          <w:p w14:paraId="56806A2A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2F97E1B8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32.09</w:t>
            </w:r>
          </w:p>
        </w:tc>
        <w:tc>
          <w:tcPr>
            <w:tcW w:w="840" w:type="dxa"/>
            <w:vAlign w:val="top"/>
          </w:tcPr>
          <w:p w14:paraId="3DA15220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80" w:type="dxa"/>
            <w:vAlign w:val="top"/>
          </w:tcPr>
          <w:p w14:paraId="20429412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852" w:type="dxa"/>
            <w:vAlign w:val="top"/>
          </w:tcPr>
          <w:p w14:paraId="65676C22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24.42</w:t>
            </w:r>
          </w:p>
        </w:tc>
        <w:tc>
          <w:tcPr>
            <w:tcW w:w="840" w:type="dxa"/>
            <w:vAlign w:val="top"/>
          </w:tcPr>
          <w:p w14:paraId="73EB783F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392" w:type="dxa"/>
            <w:vAlign w:val="top"/>
          </w:tcPr>
          <w:p w14:paraId="309F0B5C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3EE73A2B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661A066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099" w:type="dxa"/>
            <w:vAlign w:val="top"/>
          </w:tcPr>
          <w:p w14:paraId="709F68FA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7C43F89C">
            <w:pPr>
              <w:pStyle w:val="6"/>
              <w:spacing w:before="197" w:line="98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10FA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6891232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75" w:type="dxa"/>
            <w:vAlign w:val="top"/>
          </w:tcPr>
          <w:p w14:paraId="5D620B90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392DF4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7E7AB2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80" w:type="dxa"/>
            <w:vAlign w:val="top"/>
          </w:tcPr>
          <w:p w14:paraId="70033447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852" w:type="dxa"/>
            <w:vAlign w:val="top"/>
          </w:tcPr>
          <w:p w14:paraId="137A990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7CC116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392" w:type="dxa"/>
            <w:vAlign w:val="top"/>
          </w:tcPr>
          <w:p w14:paraId="547129A6">
            <w:pPr>
              <w:pStyle w:val="6"/>
              <w:spacing w:before="132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6481C3FB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C07D221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099" w:type="dxa"/>
            <w:vAlign w:val="top"/>
          </w:tcPr>
          <w:p w14:paraId="09C5DB06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38694A3F">
            <w:pPr>
              <w:pStyle w:val="6"/>
              <w:spacing w:before="197" w:line="98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0EB52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E19027A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75" w:type="dxa"/>
            <w:vAlign w:val="top"/>
          </w:tcPr>
          <w:p w14:paraId="3B13F629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56D37AED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1.99</w:t>
            </w:r>
          </w:p>
        </w:tc>
        <w:tc>
          <w:tcPr>
            <w:tcW w:w="840" w:type="dxa"/>
            <w:vAlign w:val="top"/>
          </w:tcPr>
          <w:p w14:paraId="0D97D0D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80" w:type="dxa"/>
            <w:vAlign w:val="top"/>
          </w:tcPr>
          <w:p w14:paraId="378AB1FB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852" w:type="dxa"/>
            <w:vAlign w:val="top"/>
          </w:tcPr>
          <w:p w14:paraId="30A650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E53072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392" w:type="dxa"/>
            <w:vAlign w:val="top"/>
          </w:tcPr>
          <w:p w14:paraId="6C1305E3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D918C6D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094D3C3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099" w:type="dxa"/>
            <w:vAlign w:val="top"/>
          </w:tcPr>
          <w:p w14:paraId="5AB48417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74" w:type="dxa"/>
            <w:vAlign w:val="top"/>
          </w:tcPr>
          <w:p w14:paraId="623734E7">
            <w:pPr>
              <w:rPr>
                <w:rFonts w:ascii="Arial"/>
                <w:sz w:val="21"/>
              </w:rPr>
            </w:pPr>
          </w:p>
        </w:tc>
      </w:tr>
      <w:tr w14:paraId="46D8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5A33467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75" w:type="dxa"/>
            <w:vAlign w:val="top"/>
          </w:tcPr>
          <w:p w14:paraId="1A8F7C5F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055ABE5D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79.74</w:t>
            </w:r>
          </w:p>
        </w:tc>
        <w:tc>
          <w:tcPr>
            <w:tcW w:w="840" w:type="dxa"/>
            <w:vAlign w:val="top"/>
          </w:tcPr>
          <w:p w14:paraId="69BB27D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80" w:type="dxa"/>
            <w:vAlign w:val="top"/>
          </w:tcPr>
          <w:p w14:paraId="08B3B44D">
            <w:pPr>
              <w:pStyle w:val="6"/>
              <w:spacing w:before="48" w:line="224" w:lineRule="auto"/>
              <w:ind w:left="6" w:right="74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852" w:type="dxa"/>
            <w:vAlign w:val="top"/>
          </w:tcPr>
          <w:p w14:paraId="69124B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D3A14F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392" w:type="dxa"/>
            <w:vAlign w:val="top"/>
          </w:tcPr>
          <w:p w14:paraId="6E26F2F9">
            <w:pPr>
              <w:pStyle w:val="6"/>
              <w:spacing w:before="48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0D9D082">
            <w:pPr>
              <w:pStyle w:val="6"/>
              <w:spacing w:before="198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E14D821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099" w:type="dxa"/>
            <w:vAlign w:val="top"/>
          </w:tcPr>
          <w:p w14:paraId="02CFF405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3266A421">
            <w:pPr>
              <w:rPr>
                <w:rFonts w:ascii="Arial"/>
                <w:sz w:val="21"/>
              </w:rPr>
            </w:pPr>
          </w:p>
        </w:tc>
      </w:tr>
      <w:tr w14:paraId="0FFB1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F6CEB37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75" w:type="dxa"/>
            <w:vAlign w:val="top"/>
          </w:tcPr>
          <w:p w14:paraId="7C74D3D3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328DBAD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E50A0D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80" w:type="dxa"/>
            <w:vAlign w:val="top"/>
          </w:tcPr>
          <w:p w14:paraId="1D035B7C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852" w:type="dxa"/>
            <w:vAlign w:val="top"/>
          </w:tcPr>
          <w:p w14:paraId="46E638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CDC27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392" w:type="dxa"/>
            <w:vAlign w:val="top"/>
          </w:tcPr>
          <w:p w14:paraId="40594351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505F1E82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CA8B236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099" w:type="dxa"/>
            <w:vAlign w:val="top"/>
          </w:tcPr>
          <w:p w14:paraId="796CDE6D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74" w:type="dxa"/>
            <w:vAlign w:val="top"/>
          </w:tcPr>
          <w:p w14:paraId="150DC6CF">
            <w:pPr>
              <w:rPr>
                <w:rFonts w:ascii="Arial"/>
                <w:sz w:val="21"/>
              </w:rPr>
            </w:pPr>
          </w:p>
        </w:tc>
      </w:tr>
      <w:tr w14:paraId="47A2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4767B19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75" w:type="dxa"/>
            <w:vAlign w:val="top"/>
          </w:tcPr>
          <w:p w14:paraId="4C7B08E2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1F90A9A5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15.21</w:t>
            </w:r>
          </w:p>
        </w:tc>
        <w:tc>
          <w:tcPr>
            <w:tcW w:w="840" w:type="dxa"/>
            <w:vAlign w:val="top"/>
          </w:tcPr>
          <w:p w14:paraId="01062321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80" w:type="dxa"/>
            <w:vAlign w:val="top"/>
          </w:tcPr>
          <w:p w14:paraId="16060019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852" w:type="dxa"/>
            <w:vAlign w:val="top"/>
          </w:tcPr>
          <w:p w14:paraId="7E86AC4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9F7583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392" w:type="dxa"/>
            <w:vAlign w:val="top"/>
          </w:tcPr>
          <w:p w14:paraId="682922AA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39E07728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EC80C20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099" w:type="dxa"/>
            <w:vAlign w:val="top"/>
          </w:tcPr>
          <w:p w14:paraId="52510850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74" w:type="dxa"/>
            <w:vAlign w:val="top"/>
          </w:tcPr>
          <w:p w14:paraId="2FA119E6">
            <w:pPr>
              <w:rPr>
                <w:rFonts w:ascii="Arial"/>
                <w:sz w:val="21"/>
              </w:rPr>
            </w:pPr>
          </w:p>
        </w:tc>
      </w:tr>
      <w:tr w14:paraId="2135A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5802697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75" w:type="dxa"/>
            <w:vAlign w:val="top"/>
          </w:tcPr>
          <w:p w14:paraId="5C2324DC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35F242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014A5B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80" w:type="dxa"/>
            <w:vAlign w:val="top"/>
          </w:tcPr>
          <w:p w14:paraId="10BC001E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852" w:type="dxa"/>
            <w:vAlign w:val="top"/>
          </w:tcPr>
          <w:p w14:paraId="3F0F918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1FECFB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392" w:type="dxa"/>
            <w:vAlign w:val="top"/>
          </w:tcPr>
          <w:p w14:paraId="1570F651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1DC9786E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2C3344A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099" w:type="dxa"/>
            <w:vAlign w:val="top"/>
          </w:tcPr>
          <w:p w14:paraId="21241DD2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74" w:type="dxa"/>
            <w:vAlign w:val="top"/>
          </w:tcPr>
          <w:p w14:paraId="05BE38BC">
            <w:pPr>
              <w:rPr>
                <w:rFonts w:ascii="Arial"/>
                <w:sz w:val="21"/>
              </w:rPr>
            </w:pPr>
          </w:p>
        </w:tc>
      </w:tr>
      <w:tr w14:paraId="26B3B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AA4CEE7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75" w:type="dxa"/>
            <w:vAlign w:val="top"/>
          </w:tcPr>
          <w:p w14:paraId="1EF7FD6C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48822C6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41B1EB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80" w:type="dxa"/>
            <w:vAlign w:val="top"/>
          </w:tcPr>
          <w:p w14:paraId="06577A38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852" w:type="dxa"/>
            <w:vAlign w:val="top"/>
          </w:tcPr>
          <w:p w14:paraId="25FED2A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B8ADBF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392" w:type="dxa"/>
            <w:vAlign w:val="top"/>
          </w:tcPr>
          <w:p w14:paraId="2FC8D872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0214E610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4DA8944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099" w:type="dxa"/>
            <w:vAlign w:val="top"/>
          </w:tcPr>
          <w:p w14:paraId="4B7B2F5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7048E61B">
            <w:pPr>
              <w:rPr>
                <w:rFonts w:ascii="Arial"/>
                <w:sz w:val="21"/>
              </w:rPr>
            </w:pPr>
          </w:p>
        </w:tc>
      </w:tr>
      <w:tr w14:paraId="78C0A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F670886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75" w:type="dxa"/>
            <w:vAlign w:val="top"/>
          </w:tcPr>
          <w:p w14:paraId="408443BF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515DE3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766A9D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80" w:type="dxa"/>
            <w:vAlign w:val="top"/>
          </w:tcPr>
          <w:p w14:paraId="062BF05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852" w:type="dxa"/>
            <w:vAlign w:val="top"/>
          </w:tcPr>
          <w:p w14:paraId="37F7333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DA6A84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392" w:type="dxa"/>
            <w:vAlign w:val="top"/>
          </w:tcPr>
          <w:p w14:paraId="5AA2A611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5EDDA67F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EFDDE7A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099" w:type="dxa"/>
            <w:vAlign w:val="top"/>
          </w:tcPr>
          <w:p w14:paraId="5099FB1E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74" w:type="dxa"/>
            <w:vAlign w:val="top"/>
          </w:tcPr>
          <w:p w14:paraId="3BC8341B">
            <w:pPr>
              <w:rPr>
                <w:rFonts w:ascii="Arial"/>
                <w:sz w:val="21"/>
              </w:rPr>
            </w:pPr>
          </w:p>
        </w:tc>
      </w:tr>
      <w:tr w14:paraId="3F00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4B6166A0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75" w:type="dxa"/>
            <w:vAlign w:val="top"/>
          </w:tcPr>
          <w:p w14:paraId="013950F2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12609C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0B7EE8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80" w:type="dxa"/>
            <w:vAlign w:val="top"/>
          </w:tcPr>
          <w:p w14:paraId="202F6811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852" w:type="dxa"/>
            <w:vAlign w:val="top"/>
          </w:tcPr>
          <w:p w14:paraId="61B95FB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62F962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392" w:type="dxa"/>
            <w:vAlign w:val="top"/>
          </w:tcPr>
          <w:p w14:paraId="504AFB5F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70A52466">
            <w:pPr>
              <w:pStyle w:val="6"/>
              <w:spacing w:before="199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F20F111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099" w:type="dxa"/>
            <w:vAlign w:val="top"/>
          </w:tcPr>
          <w:p w14:paraId="032DD79F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74" w:type="dxa"/>
            <w:vAlign w:val="top"/>
          </w:tcPr>
          <w:p w14:paraId="063920EB">
            <w:pPr>
              <w:rPr>
                <w:rFonts w:ascii="Arial"/>
                <w:sz w:val="21"/>
              </w:rPr>
            </w:pPr>
          </w:p>
        </w:tc>
      </w:tr>
    </w:tbl>
    <w:p w14:paraId="591C3017">
      <w:pPr>
        <w:pStyle w:val="2"/>
      </w:pPr>
    </w:p>
    <w:p w14:paraId="10ADEABC">
      <w:pPr>
        <w:sectPr>
          <w:headerReference r:id="rId13" w:type="default"/>
          <w:footerReference r:id="rId14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36180A97">
      <w:pPr>
        <w:spacing w:line="32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7F879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3105F12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75" w:type="dxa"/>
            <w:vAlign w:val="top"/>
          </w:tcPr>
          <w:p w14:paraId="3CCFDF34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1ECA7B5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3A118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80" w:type="dxa"/>
            <w:vAlign w:val="top"/>
          </w:tcPr>
          <w:p w14:paraId="25028B1C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852" w:type="dxa"/>
            <w:vAlign w:val="top"/>
          </w:tcPr>
          <w:p w14:paraId="49719F0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C1D85C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392" w:type="dxa"/>
            <w:vAlign w:val="top"/>
          </w:tcPr>
          <w:p w14:paraId="0FDD958F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71916B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6A057B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099" w:type="dxa"/>
            <w:vAlign w:val="top"/>
          </w:tcPr>
          <w:p w14:paraId="273F7CD7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74" w:type="dxa"/>
            <w:vAlign w:val="top"/>
          </w:tcPr>
          <w:p w14:paraId="49DF103E">
            <w:pPr>
              <w:rPr>
                <w:rFonts w:ascii="Arial"/>
                <w:sz w:val="21"/>
              </w:rPr>
            </w:pPr>
          </w:p>
        </w:tc>
      </w:tr>
      <w:tr w14:paraId="7D1F2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D61DC52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75" w:type="dxa"/>
            <w:vAlign w:val="top"/>
          </w:tcPr>
          <w:p w14:paraId="227F6C35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3B45812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8E1C67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80" w:type="dxa"/>
            <w:vAlign w:val="top"/>
          </w:tcPr>
          <w:p w14:paraId="565E3CAF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852" w:type="dxa"/>
            <w:vAlign w:val="top"/>
          </w:tcPr>
          <w:p w14:paraId="397AD4E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62411B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392" w:type="dxa"/>
            <w:vAlign w:val="top"/>
          </w:tcPr>
          <w:p w14:paraId="3272D240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15B4D4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EAE5DD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099" w:type="dxa"/>
            <w:vAlign w:val="top"/>
          </w:tcPr>
          <w:p w14:paraId="3F97E750">
            <w:pPr>
              <w:pStyle w:val="6"/>
              <w:spacing w:before="41" w:line="224" w:lineRule="auto"/>
              <w:ind w:left="8" w:right="69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74" w:type="dxa"/>
            <w:vAlign w:val="top"/>
          </w:tcPr>
          <w:p w14:paraId="1B1557BA">
            <w:pPr>
              <w:rPr>
                <w:rFonts w:ascii="Arial"/>
                <w:sz w:val="21"/>
              </w:rPr>
            </w:pPr>
          </w:p>
        </w:tc>
      </w:tr>
      <w:tr w14:paraId="0CB8A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31370EE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75" w:type="dxa"/>
            <w:vAlign w:val="top"/>
          </w:tcPr>
          <w:p w14:paraId="042D6C49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31E2B2C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80ED26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80" w:type="dxa"/>
            <w:vAlign w:val="top"/>
          </w:tcPr>
          <w:p w14:paraId="6D8CE66D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852" w:type="dxa"/>
            <w:vAlign w:val="top"/>
          </w:tcPr>
          <w:p w14:paraId="03CE7E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1D56AA4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392" w:type="dxa"/>
            <w:vAlign w:val="top"/>
          </w:tcPr>
          <w:p w14:paraId="644AA7F1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29C98A7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981AF1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099" w:type="dxa"/>
            <w:vAlign w:val="top"/>
          </w:tcPr>
          <w:p w14:paraId="12FFB433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7D510871">
            <w:pPr>
              <w:rPr>
                <w:rFonts w:ascii="Arial"/>
                <w:sz w:val="21"/>
              </w:rPr>
            </w:pPr>
          </w:p>
        </w:tc>
      </w:tr>
      <w:tr w14:paraId="491AB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C16EE1D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75" w:type="dxa"/>
            <w:vAlign w:val="top"/>
          </w:tcPr>
          <w:p w14:paraId="4CCB852A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51A7A2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EBDA62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80" w:type="dxa"/>
            <w:vAlign w:val="top"/>
          </w:tcPr>
          <w:p w14:paraId="637D8CC9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852" w:type="dxa"/>
            <w:vAlign w:val="top"/>
          </w:tcPr>
          <w:p w14:paraId="710991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9AEA19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392" w:type="dxa"/>
            <w:vAlign w:val="top"/>
          </w:tcPr>
          <w:p w14:paraId="742852FD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002C33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3A0D9E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099" w:type="dxa"/>
            <w:vAlign w:val="top"/>
          </w:tcPr>
          <w:p w14:paraId="4593F5F3">
            <w:pPr>
              <w:pStyle w:val="6"/>
              <w:spacing w:before="127" w:line="225" w:lineRule="auto"/>
              <w:ind w:left="16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74" w:type="dxa"/>
            <w:vAlign w:val="top"/>
          </w:tcPr>
          <w:p w14:paraId="09345670">
            <w:pPr>
              <w:rPr>
                <w:rFonts w:ascii="Arial"/>
                <w:sz w:val="21"/>
              </w:rPr>
            </w:pPr>
          </w:p>
        </w:tc>
      </w:tr>
      <w:tr w14:paraId="130FB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2BC257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75" w:type="dxa"/>
            <w:vAlign w:val="top"/>
          </w:tcPr>
          <w:p w14:paraId="5D3BDD2D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35F4C6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EE1C9B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80" w:type="dxa"/>
            <w:vAlign w:val="top"/>
          </w:tcPr>
          <w:p w14:paraId="2F2FDCA0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852" w:type="dxa"/>
            <w:vAlign w:val="top"/>
          </w:tcPr>
          <w:p w14:paraId="56FDE4D9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5.49</w:t>
            </w:r>
          </w:p>
        </w:tc>
        <w:tc>
          <w:tcPr>
            <w:tcW w:w="840" w:type="dxa"/>
            <w:vAlign w:val="top"/>
          </w:tcPr>
          <w:p w14:paraId="3216336C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392" w:type="dxa"/>
            <w:vAlign w:val="top"/>
          </w:tcPr>
          <w:p w14:paraId="0241B14D">
            <w:pPr>
              <w:pStyle w:val="6"/>
              <w:spacing w:before="128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607FD09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9FC74F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099" w:type="dxa"/>
            <w:vAlign w:val="top"/>
          </w:tcPr>
          <w:p w14:paraId="2B1CDC65">
            <w:pPr>
              <w:pStyle w:val="6"/>
              <w:spacing w:before="44" w:line="223" w:lineRule="auto"/>
              <w:ind w:left="12" w:right="69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74" w:type="dxa"/>
            <w:vAlign w:val="top"/>
          </w:tcPr>
          <w:p w14:paraId="6A2DA18F">
            <w:pPr>
              <w:rPr>
                <w:rFonts w:ascii="Arial"/>
                <w:sz w:val="21"/>
              </w:rPr>
            </w:pPr>
          </w:p>
        </w:tc>
      </w:tr>
      <w:tr w14:paraId="7EA96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1C4FD87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75" w:type="dxa"/>
            <w:vAlign w:val="top"/>
          </w:tcPr>
          <w:p w14:paraId="4B2A3222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209CC4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0EB972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80" w:type="dxa"/>
            <w:vAlign w:val="top"/>
          </w:tcPr>
          <w:p w14:paraId="3B129DF2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852" w:type="dxa"/>
            <w:vAlign w:val="top"/>
          </w:tcPr>
          <w:p w14:paraId="274595C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1F11DE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392" w:type="dxa"/>
            <w:vAlign w:val="top"/>
          </w:tcPr>
          <w:p w14:paraId="76156677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334F81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C7A4D4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099" w:type="dxa"/>
            <w:vAlign w:val="top"/>
          </w:tcPr>
          <w:p w14:paraId="76546318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74" w:type="dxa"/>
            <w:vAlign w:val="top"/>
          </w:tcPr>
          <w:p w14:paraId="5A522802">
            <w:pPr>
              <w:rPr>
                <w:rFonts w:ascii="Arial"/>
                <w:sz w:val="21"/>
              </w:rPr>
            </w:pPr>
          </w:p>
        </w:tc>
      </w:tr>
      <w:tr w14:paraId="1764D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8523222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75" w:type="dxa"/>
            <w:vAlign w:val="top"/>
          </w:tcPr>
          <w:p w14:paraId="14B45241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54B9E8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A8289A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80" w:type="dxa"/>
            <w:vAlign w:val="top"/>
          </w:tcPr>
          <w:p w14:paraId="07A72859">
            <w:pPr>
              <w:pStyle w:val="6"/>
              <w:spacing w:before="45" w:line="224" w:lineRule="auto"/>
              <w:ind w:left="13" w:right="74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852" w:type="dxa"/>
            <w:vAlign w:val="top"/>
          </w:tcPr>
          <w:p w14:paraId="09929B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3C6C36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392" w:type="dxa"/>
            <w:vAlign w:val="top"/>
          </w:tcPr>
          <w:p w14:paraId="36725CDE">
            <w:pPr>
              <w:pStyle w:val="6"/>
              <w:spacing w:before="45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037BFF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D7194B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099" w:type="dxa"/>
            <w:vAlign w:val="top"/>
          </w:tcPr>
          <w:p w14:paraId="04DFCB46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74" w:type="dxa"/>
            <w:vAlign w:val="top"/>
          </w:tcPr>
          <w:p w14:paraId="0B35ED42">
            <w:pPr>
              <w:rPr>
                <w:rFonts w:ascii="Arial"/>
                <w:sz w:val="21"/>
              </w:rPr>
            </w:pPr>
          </w:p>
        </w:tc>
      </w:tr>
      <w:tr w14:paraId="35D3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225E163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75" w:type="dxa"/>
            <w:vAlign w:val="top"/>
          </w:tcPr>
          <w:p w14:paraId="71F6013C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024E87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B40A4D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80" w:type="dxa"/>
            <w:vAlign w:val="top"/>
          </w:tcPr>
          <w:p w14:paraId="2BB7EEBF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852" w:type="dxa"/>
            <w:vAlign w:val="top"/>
          </w:tcPr>
          <w:p w14:paraId="1B880DA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88B83D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392" w:type="dxa"/>
            <w:vAlign w:val="top"/>
          </w:tcPr>
          <w:p w14:paraId="4DDD954A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122D0A4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7532FA8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099" w:type="dxa"/>
            <w:vAlign w:val="top"/>
          </w:tcPr>
          <w:p w14:paraId="5AF880CB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56083310">
            <w:pPr>
              <w:rPr>
                <w:rFonts w:ascii="Arial"/>
                <w:sz w:val="21"/>
              </w:rPr>
            </w:pPr>
          </w:p>
        </w:tc>
      </w:tr>
      <w:tr w14:paraId="51238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AFF825E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75" w:type="dxa"/>
            <w:vAlign w:val="top"/>
          </w:tcPr>
          <w:p w14:paraId="520651A2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44643E5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60CC9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80" w:type="dxa"/>
            <w:vAlign w:val="top"/>
          </w:tcPr>
          <w:p w14:paraId="2341433D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852" w:type="dxa"/>
            <w:vAlign w:val="top"/>
          </w:tcPr>
          <w:p w14:paraId="4E33286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AD026D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392" w:type="dxa"/>
            <w:vAlign w:val="top"/>
          </w:tcPr>
          <w:p w14:paraId="0E3B80AF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26829A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B656C77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12982236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4C4251C">
            <w:pPr>
              <w:rPr>
                <w:rFonts w:ascii="Arial"/>
                <w:sz w:val="21"/>
              </w:rPr>
            </w:pPr>
          </w:p>
        </w:tc>
      </w:tr>
      <w:tr w14:paraId="4C2E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5756A7B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0BAEEBA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28BA843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0953A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80" w:type="dxa"/>
            <w:vAlign w:val="top"/>
          </w:tcPr>
          <w:p w14:paraId="78AC91B4">
            <w:pPr>
              <w:pStyle w:val="6"/>
              <w:spacing w:before="47" w:line="225" w:lineRule="auto"/>
              <w:ind w:left="17" w:right="74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>出</w:t>
            </w:r>
          </w:p>
        </w:tc>
        <w:tc>
          <w:tcPr>
            <w:tcW w:w="852" w:type="dxa"/>
            <w:vAlign w:val="top"/>
          </w:tcPr>
          <w:p w14:paraId="41501D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2111F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392" w:type="dxa"/>
            <w:vAlign w:val="top"/>
          </w:tcPr>
          <w:p w14:paraId="46635C82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569B174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3FFC0F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607B22E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EB54B6B">
            <w:pPr>
              <w:rPr>
                <w:rFonts w:ascii="Arial"/>
                <w:sz w:val="21"/>
              </w:rPr>
            </w:pPr>
          </w:p>
        </w:tc>
      </w:tr>
      <w:tr w14:paraId="43EEA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57" w:type="dxa"/>
            <w:gridSpan w:val="2"/>
            <w:vAlign w:val="top"/>
          </w:tcPr>
          <w:p w14:paraId="7FDE1DD3">
            <w:pPr>
              <w:pStyle w:val="6"/>
              <w:spacing w:before="132" w:line="225" w:lineRule="auto"/>
              <w:ind w:left="87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2D62713E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801.19</w:t>
            </w:r>
          </w:p>
        </w:tc>
        <w:tc>
          <w:tcPr>
            <w:tcW w:w="9311" w:type="dxa"/>
            <w:gridSpan w:val="8"/>
            <w:vAlign w:val="top"/>
          </w:tcPr>
          <w:p w14:paraId="3A781827">
            <w:pPr>
              <w:pStyle w:val="6"/>
              <w:spacing w:before="132" w:line="225" w:lineRule="auto"/>
              <w:ind w:left="42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74" w:type="dxa"/>
            <w:vAlign w:val="top"/>
          </w:tcPr>
          <w:p w14:paraId="4F6EADC5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29.91</w:t>
            </w:r>
          </w:p>
        </w:tc>
      </w:tr>
      <w:tr w14:paraId="5712A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5AE2C4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7A9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C2C585">
            <w:pPr>
              <w:rPr>
                <w:rFonts w:ascii="Arial"/>
                <w:sz w:val="21"/>
              </w:rPr>
            </w:pPr>
          </w:p>
        </w:tc>
      </w:tr>
    </w:tbl>
    <w:p w14:paraId="74B2C22D">
      <w:pPr>
        <w:pStyle w:val="2"/>
      </w:pPr>
    </w:p>
    <w:p w14:paraId="391DEE5E">
      <w:pPr>
        <w:sectPr>
          <w:footerReference r:id="rId15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6EFEA8A5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6246B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AC9EF5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2CE0B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7CDB9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AC604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0CF4A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44449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6A6A8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BB4F6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A104B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B0A2F5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5BDA7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F245CE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部门名称：兴县阳光小学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77C3ABF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A3D76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EB4A0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D79A8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B66FC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A2F77B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43DF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9D2AB11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1C6B265D">
            <w:pPr>
              <w:pStyle w:val="6"/>
              <w:spacing w:before="216" w:line="215" w:lineRule="auto"/>
              <w:ind w:left="457" w:right="38" w:hanging="450"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4382469C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59CC6157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3B175255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420AD629">
            <w:pPr>
              <w:pStyle w:val="6"/>
              <w:spacing w:before="216" w:line="215" w:lineRule="auto"/>
              <w:ind w:left="315" w:right="68" w:hanging="273"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 w14:paraId="1EC62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FABED3A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00692E6D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2853E363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2096DBE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8453D9F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2816EE19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14E56B22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3361D00B">
            <w:pPr>
              <w:rPr>
                <w:rFonts w:ascii="Arial"/>
                <w:sz w:val="21"/>
              </w:rPr>
            </w:pPr>
          </w:p>
        </w:tc>
      </w:tr>
      <w:tr w14:paraId="61F5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7AFA84E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442253C4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10AE27E9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2549A3C6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578FB966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08A13C25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5429F4F4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60752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E8842A4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59AA87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398B06B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198CDD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9B94DC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BED391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DDFAA12">
            <w:pPr>
              <w:rPr>
                <w:rFonts w:ascii="Arial"/>
                <w:sz w:val="21"/>
              </w:rPr>
            </w:pPr>
          </w:p>
        </w:tc>
      </w:tr>
      <w:tr w14:paraId="45513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30A9BF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98ADF2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255F106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ECD11C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7D2DB5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B62722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947344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13D29A2">
            <w:pPr>
              <w:rPr>
                <w:rFonts w:ascii="Arial"/>
                <w:sz w:val="21"/>
              </w:rPr>
            </w:pPr>
          </w:p>
        </w:tc>
      </w:tr>
      <w:tr w14:paraId="0AE4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885F5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59455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67B0FF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270C4131">
      <w:pPr>
        <w:pStyle w:val="2"/>
      </w:pPr>
    </w:p>
    <w:p w14:paraId="162A2980">
      <w:pPr>
        <w:sectPr>
          <w:headerReference r:id="rId16" w:type="default"/>
          <w:footerReference r:id="rId1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68D622F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2550C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8F5322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2071E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BFE9C4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10B6E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7F7B8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0C249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8C27A1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2ABA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F29B07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部门名称：兴县阳光小学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CE75F0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23C13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B9C5E85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0615B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32C630F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5E9AA773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2FDC5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A9A1A61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BDE92B0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04CD5FCD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446C9DF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72CC0E2A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65985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39369AC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3E28BE68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0402D4AA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5BD3EFF6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4A0C4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180AC73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7A807D9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5497B8A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B2DEAA1">
            <w:pPr>
              <w:rPr>
                <w:rFonts w:ascii="Arial"/>
                <w:sz w:val="21"/>
              </w:rPr>
            </w:pPr>
          </w:p>
        </w:tc>
      </w:tr>
      <w:tr w14:paraId="5C771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6C62774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095CBCA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5E6264B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5402740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F5CA484">
            <w:pPr>
              <w:rPr>
                <w:rFonts w:ascii="Arial"/>
                <w:sz w:val="21"/>
              </w:rPr>
            </w:pPr>
          </w:p>
        </w:tc>
      </w:tr>
      <w:tr w14:paraId="49079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DB7886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67BC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08A5CB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1D4C8BC7">
      <w:pPr>
        <w:pStyle w:val="2"/>
      </w:pPr>
    </w:p>
    <w:p w14:paraId="44DB9F71">
      <w:pPr>
        <w:sectPr>
          <w:footerReference r:id="rId18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0E7DE47F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61C6A6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1281268C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367B17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0008CCD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37CA4E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6C6C6C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0A6D13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13177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85D1AD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B25D87D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C6A75E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671732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A82E84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51D580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F1E8A0D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43DF64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7FA88DA3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部门名称：兴县阳光小学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67AB63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CA47707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204E47B9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8EE4FC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3203A22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ECEEBF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61EA1C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6E3FB5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558CA499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5F15F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0BD130CD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392B3464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2FA1A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46D3CB29">
            <w:pPr>
              <w:spacing w:line="280" w:lineRule="auto"/>
              <w:rPr>
                <w:rFonts w:ascii="Arial"/>
                <w:sz w:val="21"/>
              </w:rPr>
            </w:pPr>
          </w:p>
          <w:p w14:paraId="34817857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01C514B">
            <w:pPr>
              <w:spacing w:before="216" w:line="198" w:lineRule="auto"/>
              <w:ind w:left="609" w:right="132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2E70E846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08B04E1">
            <w:pPr>
              <w:spacing w:line="280" w:lineRule="auto"/>
              <w:rPr>
                <w:rFonts w:ascii="Arial"/>
                <w:sz w:val="21"/>
              </w:rPr>
            </w:pPr>
          </w:p>
          <w:p w14:paraId="7BE8E979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18EC199">
            <w:pPr>
              <w:spacing w:line="280" w:lineRule="auto"/>
              <w:rPr>
                <w:rFonts w:ascii="Arial"/>
                <w:sz w:val="21"/>
              </w:rPr>
            </w:pPr>
          </w:p>
          <w:p w14:paraId="3448F1BD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26A1BA77">
            <w:pPr>
              <w:spacing w:before="216" w:line="198" w:lineRule="auto"/>
              <w:ind w:left="620" w:right="133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4081E3AB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2AEBAEE2">
            <w:pPr>
              <w:spacing w:line="280" w:lineRule="auto"/>
              <w:rPr>
                <w:rFonts w:ascii="Arial"/>
                <w:sz w:val="21"/>
              </w:rPr>
            </w:pPr>
          </w:p>
          <w:p w14:paraId="6D9BCA0C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1334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0B015E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642024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F2649B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0C195D73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1C9CBA1E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8F8BE2C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621BFE79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6120F6D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921818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470EF3F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124F762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0ECF5DA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4B7515C3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F000879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0C7BEC68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122AEDE7">
            <w:pPr>
              <w:rPr>
                <w:rFonts w:ascii="Arial"/>
                <w:sz w:val="21"/>
              </w:rPr>
            </w:pPr>
          </w:p>
        </w:tc>
      </w:tr>
      <w:tr w14:paraId="19D8A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0C8FF0EC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08220A69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032A8676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0FF23342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742D5BB9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0E47033F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412E0D01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459CAD59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227AC297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5C096609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150636E1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76F324E0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2AD1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28B3732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E38AA6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D8DEE6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BFEB3D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53E065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51688E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ADB158D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C3FCA2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78B9F3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E35E0E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DEA1F8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58FDCCC">
            <w:pPr>
              <w:rPr>
                <w:rFonts w:ascii="Arial"/>
                <w:sz w:val="21"/>
              </w:rPr>
            </w:pPr>
          </w:p>
        </w:tc>
      </w:tr>
    </w:tbl>
    <w:p w14:paraId="6B03AE71">
      <w:pPr>
        <w:spacing w:line="215" w:lineRule="auto"/>
        <w:ind w:left="841" w:right="9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38729B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3966" w:type="dxa"/>
            <w:vAlign w:val="top"/>
          </w:tcPr>
          <w:p w14:paraId="5346894E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AD1BFB3">
      <w:pPr>
        <w:pStyle w:val="2"/>
      </w:pPr>
    </w:p>
    <w:p w14:paraId="4FBE2D4D">
      <w:pPr>
        <w:sectPr>
          <w:headerReference r:id="rId19" w:type="default"/>
          <w:footerReference r:id="rId20" w:type="default"/>
          <w:pgSz w:w="16840" w:h="11900"/>
          <w:pgMar w:top="642" w:right="600" w:bottom="340" w:left="600" w:header="326" w:footer="110" w:gutter="0"/>
          <w:cols w:space="720" w:num="1"/>
        </w:sectPr>
      </w:pPr>
    </w:p>
    <w:p w14:paraId="27FBD899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085D4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76D76C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3" w:name="bookmark38"/>
            <w:bookmarkEnd w:id="23"/>
            <w:bookmarkStart w:id="24" w:name="bookmark15"/>
            <w:bookmarkEnd w:id="24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4EDB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F5C0B2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CC8C5A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F24E21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06C65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842296C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单位名称：兴县阳光小学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28A729C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92699BC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B95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21688E24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01B66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11BA17E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08D1B500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64166FAA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7110F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2FDF91E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3B98D032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49B99E40">
            <w:pPr>
              <w:rPr>
                <w:rFonts w:ascii="Arial"/>
                <w:sz w:val="21"/>
              </w:rPr>
            </w:pPr>
          </w:p>
        </w:tc>
      </w:tr>
      <w:tr w14:paraId="389F4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C8206C5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24EA8DEF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1BB632B1">
            <w:pPr>
              <w:rPr>
                <w:rFonts w:ascii="Arial"/>
                <w:sz w:val="21"/>
              </w:rPr>
            </w:pPr>
          </w:p>
        </w:tc>
      </w:tr>
      <w:tr w14:paraId="2B63B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4C40EB1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71AB49B7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5C9B59C6">
            <w:pPr>
              <w:rPr>
                <w:rFonts w:ascii="Arial"/>
                <w:sz w:val="21"/>
              </w:rPr>
            </w:pPr>
          </w:p>
        </w:tc>
      </w:tr>
      <w:tr w14:paraId="4AE9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95161FF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338DB7A8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18E65728">
            <w:pPr>
              <w:rPr>
                <w:rFonts w:ascii="Arial"/>
                <w:sz w:val="21"/>
              </w:rPr>
            </w:pPr>
          </w:p>
        </w:tc>
      </w:tr>
      <w:tr w14:paraId="729D5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71E43CB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0744F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F80976D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70D95782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18584A85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451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92D2BBF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68A8C65E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5B0CDD28">
            <w:pPr>
              <w:rPr>
                <w:rFonts w:ascii="Arial"/>
                <w:sz w:val="21"/>
              </w:rPr>
            </w:pPr>
          </w:p>
        </w:tc>
      </w:tr>
      <w:tr w14:paraId="535DF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1FDBC15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1479C02F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47F2CC85">
            <w:pPr>
              <w:rPr>
                <w:rFonts w:ascii="Arial"/>
                <w:sz w:val="21"/>
              </w:rPr>
            </w:pPr>
          </w:p>
        </w:tc>
      </w:tr>
      <w:tr w14:paraId="49DD5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752BC8E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3969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1C3966E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2F69D93A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07D5D7DE">
            <w:pPr>
              <w:rPr>
                <w:rFonts w:ascii="Arial"/>
                <w:sz w:val="21"/>
              </w:rPr>
            </w:pPr>
          </w:p>
        </w:tc>
      </w:tr>
      <w:tr w14:paraId="5BFD5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3604313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44BE581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6AB1F0E3">
            <w:pPr>
              <w:rPr>
                <w:rFonts w:ascii="Arial"/>
                <w:sz w:val="21"/>
              </w:rPr>
            </w:pPr>
          </w:p>
        </w:tc>
      </w:tr>
      <w:tr w14:paraId="5AA64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580B396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27A1DADF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14809C1C">
            <w:pPr>
              <w:rPr>
                <w:rFonts w:ascii="Arial"/>
                <w:sz w:val="21"/>
              </w:rPr>
            </w:pPr>
          </w:p>
        </w:tc>
      </w:tr>
      <w:tr w14:paraId="1400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007AB88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2D68DB28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08B9D6B1">
            <w:pPr>
              <w:rPr>
                <w:rFonts w:ascii="Arial"/>
                <w:sz w:val="21"/>
              </w:rPr>
            </w:pPr>
          </w:p>
        </w:tc>
      </w:tr>
      <w:tr w14:paraId="3198E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326A1A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37211AA9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7AC09325">
            <w:pPr>
              <w:rPr>
                <w:rFonts w:ascii="Arial"/>
                <w:sz w:val="21"/>
              </w:rPr>
            </w:pPr>
          </w:p>
        </w:tc>
      </w:tr>
      <w:tr w14:paraId="1969D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05C2C25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1F75C7FA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101596A7">
            <w:pPr>
              <w:rPr>
                <w:rFonts w:ascii="Arial"/>
                <w:sz w:val="21"/>
              </w:rPr>
            </w:pPr>
          </w:p>
        </w:tc>
      </w:tr>
      <w:tr w14:paraId="25A6D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2414DD4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49BD3541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012E3067">
            <w:pPr>
              <w:rPr>
                <w:rFonts w:ascii="Arial"/>
                <w:sz w:val="21"/>
              </w:rPr>
            </w:pPr>
          </w:p>
        </w:tc>
      </w:tr>
      <w:tr w14:paraId="292DE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CD92F3F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4DF5187E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75495DB2">
            <w:pPr>
              <w:rPr>
                <w:rFonts w:ascii="Arial"/>
                <w:sz w:val="21"/>
              </w:rPr>
            </w:pPr>
          </w:p>
        </w:tc>
      </w:tr>
      <w:tr w14:paraId="107A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A867DC4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08732A92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7B90E9BF">
            <w:pPr>
              <w:rPr>
                <w:rFonts w:ascii="Arial"/>
                <w:sz w:val="21"/>
              </w:rPr>
            </w:pPr>
          </w:p>
        </w:tc>
      </w:tr>
      <w:tr w14:paraId="132C7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6CD80A1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1EA0306E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3FE47BEC">
            <w:pPr>
              <w:rPr>
                <w:rFonts w:ascii="Arial"/>
                <w:sz w:val="21"/>
              </w:rPr>
            </w:pPr>
          </w:p>
        </w:tc>
      </w:tr>
      <w:tr w14:paraId="251D0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4F5FAC9C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54541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51A796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C9BC87B">
      <w:pPr>
        <w:pStyle w:val="2"/>
      </w:pPr>
    </w:p>
    <w:p w14:paraId="495B2657">
      <w:pPr>
        <w:sectPr>
          <w:headerReference r:id="rId21" w:type="default"/>
          <w:footerReference r:id="rId2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2A9DE06">
      <w:pPr>
        <w:pStyle w:val="2"/>
      </w:pPr>
    </w:p>
    <w:p w14:paraId="078400D5">
      <w:pPr>
        <w:sectPr>
          <w:footerReference r:id="rId23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27E4E7B4">
      <w:pPr>
        <w:pStyle w:val="2"/>
        <w:spacing w:line="254" w:lineRule="auto"/>
      </w:pPr>
    </w:p>
    <w:p w14:paraId="79B02B46">
      <w:pPr>
        <w:pStyle w:val="2"/>
        <w:spacing w:line="254" w:lineRule="auto"/>
      </w:pPr>
    </w:p>
    <w:p w14:paraId="08397BDB">
      <w:pPr>
        <w:pStyle w:val="2"/>
        <w:spacing w:line="254" w:lineRule="auto"/>
      </w:pPr>
    </w:p>
    <w:p w14:paraId="3397943F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25" w:name="bookmark16"/>
      <w:bookmarkEnd w:id="25"/>
      <w:bookmarkStart w:id="26" w:name="bookmark40"/>
      <w:bookmarkEnd w:id="26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6D635E55">
      <w:pPr>
        <w:pStyle w:val="2"/>
        <w:spacing w:line="335" w:lineRule="auto"/>
      </w:pPr>
    </w:p>
    <w:p w14:paraId="0D75A6F8">
      <w:pPr>
        <w:spacing w:before="81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7" w:name="bookmark17"/>
      <w:bookmarkEnd w:id="27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4304A5A5">
      <w:pPr>
        <w:spacing w:before="131" w:line="319" w:lineRule="auto"/>
        <w:ind w:left="707" w:right="937" w:firstLine="498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1,131.80万元，支出总计1,131.80万元。与上年相比，收入总计增加196.20万元，增长20.97%，支出总计增加196.20万元，增长20.97%。主要原因是本年度项目支出安排较上年增加较大、在职人员增加，以致上下年对比变动</w:t>
      </w:r>
      <w:r>
        <w:rPr>
          <w:rFonts w:ascii="仿宋" w:hAnsi="仿宋" w:eastAsia="仿宋" w:cs="仿宋"/>
          <w:spacing w:val="-6"/>
          <w:sz w:val="25"/>
          <w:szCs w:val="25"/>
        </w:rPr>
        <w:t>较大。</w:t>
      </w:r>
    </w:p>
    <w:p w14:paraId="5370CB7C">
      <w:pPr>
        <w:spacing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8"/>
      <w:bookmarkEnd w:id="28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197E999B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2023年度收入合计1,131.80万元</w:t>
      </w:r>
      <w:r>
        <w:rPr>
          <w:rFonts w:ascii="仿宋" w:hAnsi="仿宋" w:eastAsia="仿宋" w:cs="仿宋"/>
          <w:sz w:val="25"/>
          <w:szCs w:val="25"/>
        </w:rPr>
        <w:t>，其中：</w:t>
      </w:r>
    </w:p>
    <w:p w14:paraId="54EFE2AF">
      <w:pPr>
        <w:spacing w:before="129" w:line="224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财政拨款收入1,131.80万元，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占比100.00%；</w:t>
      </w:r>
    </w:p>
    <w:p w14:paraId="4784982C">
      <w:pPr>
        <w:spacing w:before="129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DB08238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11F499D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05C1B70D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75BEB2C">
      <w:pPr>
        <w:spacing w:before="131" w:line="223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448888F0">
      <w:pPr>
        <w:spacing w:before="130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9"/>
      <w:bookmarkEnd w:id="29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0D882EC3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2023年度支出合计1,131.80万元</w:t>
      </w:r>
      <w:r>
        <w:rPr>
          <w:rFonts w:ascii="仿宋" w:hAnsi="仿宋" w:eastAsia="仿宋" w:cs="仿宋"/>
          <w:sz w:val="25"/>
          <w:szCs w:val="25"/>
        </w:rPr>
        <w:t>，其中：</w:t>
      </w:r>
    </w:p>
    <w:p w14:paraId="10762F0D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基本支出831.10万元，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占比73.43%；</w:t>
      </w:r>
    </w:p>
    <w:p w14:paraId="0913DDDB">
      <w:pPr>
        <w:spacing w:before="129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项目支出300.69万元，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占比26.57%；</w:t>
      </w:r>
    </w:p>
    <w:p w14:paraId="015D9B45">
      <w:pPr>
        <w:spacing w:before="129" w:line="224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055890D">
      <w:pPr>
        <w:spacing w:before="128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0A545CD1">
      <w:pPr>
        <w:spacing w:before="130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529EE968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20"/>
      <w:bookmarkEnd w:id="30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74D7A4F8">
      <w:pPr>
        <w:spacing w:before="132" w:line="319" w:lineRule="auto"/>
        <w:ind w:left="735" w:right="937" w:firstLine="47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2023年度财政拨款收入总计1,131.80万元，支出总计1,131.80万元。与上年相比，财政拨款收入总计增加196.20万元，增</w:t>
      </w:r>
      <w:r>
        <w:rPr>
          <w:rFonts w:ascii="仿宋" w:hAnsi="仿宋" w:eastAsia="仿宋" w:cs="仿宋"/>
          <w:sz w:val="25"/>
          <w:szCs w:val="25"/>
        </w:rPr>
        <w:t>长20.97%；财政拨款支出总计增加</w:t>
      </w:r>
    </w:p>
    <w:p w14:paraId="42131112">
      <w:pPr>
        <w:spacing w:line="319" w:lineRule="auto"/>
        <w:ind w:left="710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196.20万元，增长20.97%。主要原因是本年度项目支出安排较上年增加较大、在职</w:t>
      </w:r>
      <w:r>
        <w:rPr>
          <w:rFonts w:ascii="仿宋" w:hAnsi="仿宋" w:eastAsia="仿宋" w:cs="仿宋"/>
          <w:sz w:val="25"/>
          <w:szCs w:val="25"/>
        </w:rPr>
        <w:t>人员增加，以致上下年对比变动较大。</w:t>
      </w:r>
    </w:p>
    <w:p w14:paraId="1E8F06D9">
      <w:pPr>
        <w:spacing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1"/>
      <w:bookmarkEnd w:id="31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169772CB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7963A715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2023年一般公共预算财政拨款决算支出1,131.80</w:t>
      </w:r>
      <w:r>
        <w:rPr>
          <w:rFonts w:ascii="仿宋" w:hAnsi="仿宋" w:eastAsia="仿宋" w:cs="仿宋"/>
          <w:spacing w:val="-1"/>
          <w:sz w:val="25"/>
          <w:szCs w:val="25"/>
        </w:rPr>
        <w:t>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68F33C9B">
      <w:pPr>
        <w:spacing w:before="130" w:line="223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100.00%。与上年相比，一般公共预算财政拨款支出增加196.20万元，增长</w:t>
      </w:r>
    </w:p>
    <w:p w14:paraId="46FC84F7">
      <w:pPr>
        <w:spacing w:before="130" w:line="319" w:lineRule="auto"/>
        <w:ind w:left="711" w:right="937" w:hanging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20.97%。主要原因是本年度项目支出安</w:t>
      </w:r>
      <w:r>
        <w:rPr>
          <w:rFonts w:ascii="仿宋" w:hAnsi="仿宋" w:eastAsia="仿宋" w:cs="仿宋"/>
          <w:spacing w:val="1"/>
          <w:sz w:val="25"/>
          <w:szCs w:val="25"/>
        </w:rPr>
        <w:t>排较上年增加较大、在职人员增加，以致上</w:t>
      </w:r>
      <w:r>
        <w:rPr>
          <w:rFonts w:ascii="仿宋" w:hAnsi="仿宋" w:eastAsia="仿宋" w:cs="仿宋"/>
          <w:spacing w:val="-1"/>
          <w:sz w:val="25"/>
          <w:szCs w:val="25"/>
        </w:rPr>
        <w:t>下年对比变动较大。</w:t>
      </w:r>
    </w:p>
    <w:p w14:paraId="7BD9569E">
      <w:pPr>
        <w:spacing w:before="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0081E4A2">
      <w:pPr>
        <w:spacing w:line="222" w:lineRule="auto"/>
        <w:rPr>
          <w:rFonts w:ascii="黑体" w:hAnsi="黑体" w:eastAsia="黑体" w:cs="黑体"/>
          <w:sz w:val="25"/>
          <w:szCs w:val="25"/>
        </w:rPr>
        <w:sectPr>
          <w:footerReference r:id="rId2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82707D5">
      <w:pPr>
        <w:spacing w:before="128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2023年度一般公共预算财政拨款支出1,131.80万元，主要用于以下方面：</w:t>
      </w:r>
    </w:p>
    <w:p w14:paraId="000B4EF3">
      <w:pPr>
        <w:spacing w:before="129" w:line="224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教育支出(类)939.97万元，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占比83.05%；</w:t>
      </w:r>
    </w:p>
    <w:p w14:paraId="18145BB7">
      <w:pPr>
        <w:spacing w:before="129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社会保障和就业支出(类)84.77万元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占比7.49%；</w:t>
      </w:r>
    </w:p>
    <w:p w14:paraId="4FE0962E">
      <w:pPr>
        <w:spacing w:before="130" w:line="224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卫生健康支出(类)32.09万元，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占比2.84%；</w:t>
      </w:r>
    </w:p>
    <w:p w14:paraId="6F661A81">
      <w:pPr>
        <w:spacing w:before="130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住房保障支出(类)74.97万元，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占比6.62%。</w:t>
      </w:r>
    </w:p>
    <w:p w14:paraId="1ADFD617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41D8C31C">
      <w:pPr>
        <w:spacing w:before="131" w:line="319" w:lineRule="auto"/>
        <w:ind w:left="717" w:right="1693" w:firstLine="4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2023年度一般公共预算财政拨款支出年初预算1,000.73万元，支出决算</w:t>
      </w:r>
      <w:r>
        <w:rPr>
          <w:rFonts w:ascii="仿宋" w:hAnsi="仿宋" w:eastAsia="仿宋" w:cs="仿宋"/>
          <w:sz w:val="25"/>
          <w:szCs w:val="25"/>
        </w:rPr>
        <w:t>1,131.80万元，完成年初预算的113.10%。其中：</w:t>
      </w:r>
    </w:p>
    <w:p w14:paraId="07E389E5">
      <w:pPr>
        <w:spacing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教育支出年初预算806.14万元，支出决算数939.97万元，完成年初预算的</w:t>
      </w:r>
    </w:p>
    <w:p w14:paraId="1D1A6BB5">
      <w:pPr>
        <w:spacing w:before="129" w:line="319" w:lineRule="auto"/>
        <w:ind w:left="708" w:right="810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116.60%。主要包括基本支出和项目支出。较2022年决算支出734.24万元增加205.</w:t>
      </w:r>
      <w:r>
        <w:rPr>
          <w:rFonts w:ascii="仿宋" w:hAnsi="仿宋" w:eastAsia="仿宋" w:cs="仿宋"/>
          <w:sz w:val="25"/>
          <w:szCs w:val="25"/>
        </w:rPr>
        <w:t>72</w:t>
      </w:r>
      <w:r>
        <w:rPr>
          <w:rFonts w:ascii="仿宋" w:hAnsi="仿宋" w:eastAsia="仿宋" w:cs="仿宋"/>
          <w:spacing w:val="1"/>
          <w:sz w:val="25"/>
          <w:szCs w:val="25"/>
        </w:rPr>
        <w:t>万元，增长28.02%。主要原因是该功能科目下项目支出增加变动、在职人员增加。</w:t>
      </w:r>
    </w:p>
    <w:p w14:paraId="2F19ED11">
      <w:pPr>
        <w:spacing w:before="1" w:line="319" w:lineRule="auto"/>
        <w:ind w:left="700" w:right="811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社会保障和就业支出年初预算84.77万元，支出决算数84.77万元，完成年初预算的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100.00%。主要包括养老保险等基本支出。较2022年决算支出120.13万元减少35.36</w:t>
      </w:r>
      <w:r>
        <w:rPr>
          <w:rFonts w:ascii="仿宋" w:hAnsi="仿宋" w:eastAsia="仿宋" w:cs="仿宋"/>
          <w:spacing w:val="2"/>
          <w:sz w:val="25"/>
          <w:szCs w:val="25"/>
        </w:rPr>
        <w:t>万元，下降29.44%。主要原因是人员增</w:t>
      </w:r>
      <w:r>
        <w:rPr>
          <w:rFonts w:ascii="仿宋" w:hAnsi="仿宋" w:eastAsia="仿宋" w:cs="仿宋"/>
          <w:spacing w:val="1"/>
          <w:sz w:val="25"/>
          <w:szCs w:val="25"/>
        </w:rPr>
        <w:t>加变动影响。卫生健康支出年初预算34.78万</w:t>
      </w:r>
      <w:r>
        <w:rPr>
          <w:rFonts w:ascii="仿宋" w:hAnsi="仿宋" w:eastAsia="仿宋" w:cs="仿宋"/>
          <w:spacing w:val="2"/>
          <w:sz w:val="25"/>
          <w:szCs w:val="25"/>
        </w:rPr>
        <w:t>元，支出决算数32.09万元，完成年初预</w:t>
      </w:r>
      <w:r>
        <w:rPr>
          <w:rFonts w:ascii="仿宋" w:hAnsi="仿宋" w:eastAsia="仿宋" w:cs="仿宋"/>
          <w:spacing w:val="1"/>
          <w:sz w:val="25"/>
          <w:szCs w:val="25"/>
        </w:rPr>
        <w:t>算的92.27%。主要包括人员医疗</w:t>
      </w:r>
      <w:bookmarkStart w:id="41" w:name="_GoBack"/>
      <w:bookmarkEnd w:id="41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养老保险</w:t>
      </w:r>
      <w:r>
        <w:rPr>
          <w:rFonts w:ascii="仿宋" w:hAnsi="仿宋" w:eastAsia="仿宋" w:cs="仿宋"/>
          <w:spacing w:val="1"/>
          <w:sz w:val="25"/>
          <w:szCs w:val="25"/>
        </w:rPr>
        <w:t>等。较2022年决算支出25.72万元增加6.37万元，增长24.78%。主要原因是人员增加变动</w:t>
      </w:r>
      <w:r>
        <w:rPr>
          <w:rFonts w:ascii="仿宋" w:hAnsi="仿宋" w:eastAsia="仿宋" w:cs="仿宋"/>
          <w:spacing w:val="2"/>
          <w:sz w:val="25"/>
          <w:szCs w:val="25"/>
        </w:rPr>
        <w:t>影响。住房保障支出年初预算75.04万元</w:t>
      </w:r>
      <w:r>
        <w:rPr>
          <w:rFonts w:ascii="仿宋" w:hAnsi="仿宋" w:eastAsia="仿宋" w:cs="仿宋"/>
          <w:spacing w:val="1"/>
          <w:sz w:val="25"/>
          <w:szCs w:val="25"/>
        </w:rPr>
        <w:t>，支出决算数74.97万元，完成年初预算的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99.90%。主要包括在职人员住房公积金基本支出。较2022年决算支出55.51万元增加19.46万元，增长35.06%。主要原因是在职人员增加变动影响</w:t>
      </w:r>
    </w:p>
    <w:p w14:paraId="74582D95">
      <w:pPr>
        <w:spacing w:before="2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2"/>
      <w:bookmarkEnd w:id="32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7565176D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2023年度财政拨款基本支出831.10万元，其中：</w:t>
      </w:r>
    </w:p>
    <w:p w14:paraId="5006CE4C">
      <w:pPr>
        <w:spacing w:before="129" w:line="221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人员经费801.19万元，主要包括在职人员工资福利支出、退休人员烤火费等；</w:t>
      </w:r>
    </w:p>
    <w:p w14:paraId="144C01E4">
      <w:pPr>
        <w:spacing w:before="133" w:line="224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公用经费29.91万元，主要包括取暖费、工会经费等。</w:t>
      </w:r>
    </w:p>
    <w:p w14:paraId="06E0A3EF">
      <w:pPr>
        <w:spacing w:before="129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3"/>
      <w:bookmarkEnd w:id="33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0284CDFF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5D5A50E6">
      <w:pPr>
        <w:spacing w:before="129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4"/>
      <w:bookmarkEnd w:id="34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20A685FC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1C96F069">
      <w:pPr>
        <w:spacing w:before="130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5"/>
      <w:bookmarkEnd w:id="35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7D260C84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026EE28D">
      <w:pPr>
        <w:spacing w:before="131" w:line="319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414EE55F">
      <w:pPr>
        <w:spacing w:before="1" w:line="319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是：本单位无“三公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”经费财政拨款支出；</w:t>
      </w:r>
    </w:p>
    <w:p w14:paraId="41D32799">
      <w:pPr>
        <w:spacing w:before="1" w:line="318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2C389F15">
      <w:pPr>
        <w:spacing w:before="2" w:line="221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</w:p>
    <w:p w14:paraId="63AB1817">
      <w:pPr>
        <w:spacing w:line="221" w:lineRule="auto"/>
        <w:rPr>
          <w:rFonts w:ascii="仿宋" w:hAnsi="仿宋" w:eastAsia="仿宋" w:cs="仿宋"/>
          <w:sz w:val="25"/>
          <w:szCs w:val="25"/>
        </w:rPr>
        <w:sectPr>
          <w:footerReference r:id="rId2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26AF440">
      <w:pPr>
        <w:spacing w:before="188" w:line="221" w:lineRule="auto"/>
        <w:ind w:left="707"/>
        <w:rPr>
          <w:rFonts w:ascii="仿宋" w:hAnsi="仿宋" w:eastAsia="仿宋" w:cs="仿宋"/>
          <w:sz w:val="25"/>
          <w:szCs w:val="25"/>
        </w:rPr>
      </w:pPr>
      <w:bookmarkStart w:id="36" w:name="bookmark41"/>
      <w:bookmarkEnd w:id="36"/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6DB79841">
      <w:pPr>
        <w:spacing w:before="133" w:line="319" w:lineRule="auto"/>
        <w:ind w:left="709" w:right="8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7A57EB3C">
      <w:pPr>
        <w:spacing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2B12961D">
      <w:pPr>
        <w:spacing w:before="130" w:line="272" w:lineRule="auto"/>
        <w:ind w:left="732" w:right="7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本年度无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3FB11C3F">
      <w:pPr>
        <w:spacing w:before="128" w:line="270" w:lineRule="auto"/>
        <w:ind w:left="706" w:right="793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2、公务用车购置支出0万元，使用财政拨款共购置公务用车0辆，主要用于本年</w:t>
      </w:r>
      <w:r>
        <w:rPr>
          <w:rFonts w:ascii="仿宋" w:hAnsi="仿宋" w:eastAsia="仿宋" w:cs="仿宋"/>
          <w:sz w:val="25"/>
          <w:szCs w:val="25"/>
        </w:rPr>
        <w:t>度无公务用车购置支出。</w:t>
      </w:r>
    </w:p>
    <w:p w14:paraId="022A0F7E">
      <w:pPr>
        <w:spacing w:before="132" w:line="270" w:lineRule="auto"/>
        <w:ind w:left="712" w:right="7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车，主要用于：本年度无公务用车运行维护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24EF0C76">
      <w:pPr>
        <w:spacing w:before="133" w:line="223" w:lineRule="auto"/>
        <w:ind w:left="12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55A134FA">
      <w:pPr>
        <w:spacing w:before="130" w:line="319" w:lineRule="auto"/>
        <w:ind w:left="709" w:right="7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待0批次，0人次，其中外事接待费0万元，共接待0批次，0人次，主要是接待本年度无公务接待费支出；国（境）外接待费0万元，共接待国（境）外0批次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>要是本年度无国（境）外接待费。</w:t>
      </w:r>
    </w:p>
    <w:p w14:paraId="636B122C">
      <w:pPr>
        <w:spacing w:before="1"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6"/>
      <w:bookmarkEnd w:id="37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28FAD51E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280EC207">
      <w:pPr>
        <w:spacing w:before="131" w:line="222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55E49759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6A30EC60">
      <w:pPr>
        <w:spacing w:before="132" w:line="319" w:lineRule="auto"/>
        <w:ind w:left="706" w:right="8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>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占政府采购支出总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63A3A29A">
      <w:pPr>
        <w:spacing w:before="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6AEC905A">
      <w:pPr>
        <w:spacing w:before="130" w:line="319" w:lineRule="auto"/>
        <w:ind w:left="706" w:right="8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辆，其他用车主要是无其他用车；单价100万元（含）以上设备（不含车辆）0台（套）。</w:t>
      </w:r>
    </w:p>
    <w:p w14:paraId="60B38D35">
      <w:pPr>
        <w:spacing w:before="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330191DB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22CB7C36">
      <w:pPr>
        <w:spacing w:before="132" w:line="224" w:lineRule="auto"/>
        <w:ind w:left="7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2023年二级项目绩效自评个数2个，涉及资金48.10万元：2个项目自评等级</w:t>
      </w:r>
    </w:p>
    <w:p w14:paraId="5BC298E9">
      <w:pPr>
        <w:spacing w:before="129" w:line="319" w:lineRule="auto"/>
        <w:ind w:left="707" w:right="811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为“优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</w:t>
      </w:r>
      <w:r>
        <w:rPr>
          <w:rFonts w:ascii="仿宋" w:hAnsi="仿宋" w:eastAsia="仿宋" w:cs="仿宋"/>
          <w:spacing w:val="-5"/>
          <w:sz w:val="25"/>
          <w:szCs w:val="25"/>
        </w:rPr>
        <w:t>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”，0个项目自评等</w:t>
      </w:r>
      <w:r>
        <w:rPr>
          <w:rFonts w:ascii="仿宋" w:hAnsi="仿宋" w:eastAsia="仿宋" w:cs="仿宋"/>
          <w:spacing w:val="-3"/>
          <w:sz w:val="25"/>
          <w:szCs w:val="25"/>
        </w:rPr>
        <w:t>级为“差</w:t>
      </w:r>
      <w:r>
        <w:rPr>
          <w:rFonts w:ascii="仿宋" w:hAnsi="仿宋" w:eastAsia="仿宋" w:cs="仿宋"/>
          <w:spacing w:val="-8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”的项目，采取的改进管理措施为本单</w:t>
      </w:r>
      <w:r>
        <w:rPr>
          <w:rFonts w:ascii="仿宋" w:hAnsi="仿宋" w:eastAsia="仿宋" w:cs="仿宋"/>
          <w:spacing w:val="-6"/>
          <w:sz w:val="25"/>
          <w:szCs w:val="25"/>
        </w:rPr>
        <w:t>位无绩效评价为“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”和“差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”的项目。</w:t>
      </w:r>
    </w:p>
    <w:p w14:paraId="6E7DDC37">
      <w:pPr>
        <w:spacing w:before="2" w:line="319" w:lineRule="auto"/>
        <w:ind w:left="1205" w:right="6860" w:hanging="4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附件：二级项目绩效自评表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2、其他需要说明的事项</w:t>
      </w:r>
    </w:p>
    <w:p w14:paraId="2733ECED">
      <w:pPr>
        <w:spacing w:line="319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E74FEFC">
      <w:pPr>
        <w:spacing w:before="127" w:line="227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28124641">
      <w:pPr>
        <w:spacing w:line="227" w:lineRule="auto"/>
        <w:rPr>
          <w:rFonts w:ascii="仿宋" w:hAnsi="仿宋" w:eastAsia="仿宋" w:cs="仿宋"/>
          <w:sz w:val="25"/>
          <w:szCs w:val="25"/>
        </w:rPr>
        <w:sectPr>
          <w:footerReference r:id="rId2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CB2815E">
      <w:pPr>
        <w:pStyle w:val="2"/>
        <w:spacing w:line="345" w:lineRule="auto"/>
      </w:pPr>
    </w:p>
    <w:p w14:paraId="44411232">
      <w:pPr>
        <w:pStyle w:val="2"/>
        <w:spacing w:line="346" w:lineRule="auto"/>
      </w:pPr>
    </w:p>
    <w:p w14:paraId="2555BFD0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38" w:name="bookmark27"/>
      <w:bookmarkEnd w:id="38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0AA8966C">
      <w:pPr>
        <w:pStyle w:val="2"/>
        <w:spacing w:line="263" w:lineRule="auto"/>
      </w:pPr>
    </w:p>
    <w:p w14:paraId="7DEAE84E"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1394BE11"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0AC6E9E0"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7A1AD71"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。主要是事业单位固定资产出租收入、存款利息收入等。</w:t>
      </w:r>
    </w:p>
    <w:p w14:paraId="66280F7F"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724A124F">
      <w:pPr>
        <w:spacing w:before="130" w:line="271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六、年初结转和结余：指单位以前年度尚未完成、结转到本年仍按原规定用途继续使用的资金，或项目已完成等产生的结余资金。</w:t>
      </w:r>
    </w:p>
    <w:p w14:paraId="7D612433">
      <w:pPr>
        <w:spacing w:before="128" w:line="270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67FCD382">
      <w:pPr>
        <w:spacing w:before="133" w:line="272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八、年末结转和结余：指单位按有关规定结转到下年或以后年度继续使用的资金，或项目已完成等产生的结余资金。</w:t>
      </w:r>
    </w:p>
    <w:p w14:paraId="422C5DA0">
      <w:pPr>
        <w:spacing w:before="128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366FF651"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4E445C94">
      <w:pPr>
        <w:spacing w:before="126" w:line="299" w:lineRule="auto"/>
        <w:ind w:left="708" w:right="9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”经费：指各级部门、单位用财政拨款安排的因公出国（境）费、公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务出国（境）的国际旅费、国外城市间交通费、住宿费、伙食费、培训费、公杂费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>运行维护费反映单位按规定保留的公务用车燃料费、维修费、过路过桥费、保险</w:t>
      </w:r>
    </w:p>
    <w:p w14:paraId="279AF943">
      <w:pPr>
        <w:spacing w:before="133" w:line="271" w:lineRule="auto"/>
        <w:ind w:left="708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7133D99E">
      <w:pPr>
        <w:spacing w:before="131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445E08F4">
      <w:pPr>
        <w:spacing w:before="165"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在《2023年政府收支功能科目》外未增加新的预算支出科目</w:t>
      </w:r>
    </w:p>
    <w:p w14:paraId="5194E93A">
      <w:pPr>
        <w:spacing w:before="169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8"/>
      <w:bookmarkEnd w:id="39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5714020C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9C73EE6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FCE4">
      <w:pPr>
        <w:spacing w:line="13456" w:lineRule="exact"/>
        <w:sectPr>
          <w:footerReference r:id="rId2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2A66045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60DA">
      <w:pPr>
        <w:spacing w:line="13456" w:lineRule="exact"/>
        <w:sectPr>
          <w:footerReference r:id="rId30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536FECF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E5CE">
      <w:pPr>
        <w:spacing w:line="13456" w:lineRule="exact"/>
        <w:sectPr>
          <w:footerReference r:id="rId3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BB3528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06A24">
      <w:pPr>
        <w:spacing w:line="13456" w:lineRule="exact"/>
        <w:sectPr>
          <w:footerReference r:id="rId3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A5CF3D9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32C1">
      <w:pPr>
        <w:spacing w:line="13456" w:lineRule="exact"/>
        <w:sectPr>
          <w:footerReference r:id="rId33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C7A59AC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D5E87">
      <w:pPr>
        <w:spacing w:line="6662" w:lineRule="exact"/>
        <w:sectPr>
          <w:footerReference r:id="rId3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54B4026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EF2DD">
      <w:pPr>
        <w:spacing w:line="6662" w:lineRule="exact"/>
        <w:sectPr>
          <w:footerReference r:id="rId3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1845007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8E614">
      <w:pPr>
        <w:spacing w:line="13456" w:lineRule="exact"/>
        <w:sectPr>
          <w:footerReference r:id="rId3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BF39C90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60F1">
      <w:pPr>
        <w:spacing w:line="13456" w:lineRule="exact"/>
        <w:sectPr>
          <w:footerReference r:id="rId3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FA6FE9D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5CA68">
      <w:pPr>
        <w:spacing w:line="13456" w:lineRule="exact"/>
        <w:sectPr>
          <w:footerReference r:id="rId3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0878A93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64CE8">
      <w:pPr>
        <w:spacing w:line="13456" w:lineRule="exact"/>
        <w:sectPr>
          <w:footerReference r:id="rId3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F53A16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58FE">
      <w:pPr>
        <w:spacing w:line="13456" w:lineRule="exact"/>
        <w:sectPr>
          <w:footerReference r:id="rId4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44A861B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0F99">
      <w:pPr>
        <w:spacing w:line="13456" w:lineRule="exact"/>
        <w:sectPr>
          <w:footerReference r:id="rId41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1F575E7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E3DBC">
      <w:pPr>
        <w:spacing w:line="6662" w:lineRule="exact"/>
        <w:sectPr>
          <w:footerReference r:id="rId4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6F0CAA1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5BA7D">
      <w:pPr>
        <w:spacing w:line="6662" w:lineRule="exact"/>
        <w:sectPr>
          <w:footerReference r:id="rId4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63C378A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6DBD">
      <w:pPr>
        <w:spacing w:line="13456" w:lineRule="exact"/>
        <w:sectPr>
          <w:footerReference r:id="rId4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E494CC7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18734">
      <w:pPr>
        <w:spacing w:line="13456" w:lineRule="exact"/>
        <w:sectPr>
          <w:footerReference r:id="rId4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0D5C056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15250">
      <w:pPr>
        <w:spacing w:line="15376" w:lineRule="exact"/>
        <w:sectPr>
          <w:footerReference r:id="rId4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E584454">
      <w:pPr>
        <w:pStyle w:val="2"/>
      </w:pPr>
    </w:p>
    <w:p w14:paraId="745A3B29">
      <w:pPr>
        <w:sectPr>
          <w:footerReference r:id="rId4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39B2DB3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A4BB">
      <w:pPr>
        <w:spacing w:line="15376" w:lineRule="exact"/>
        <w:sectPr>
          <w:footerReference r:id="rId4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08AF124">
      <w:pPr>
        <w:pStyle w:val="2"/>
      </w:pPr>
    </w:p>
    <w:sectPr>
      <w:footerReference r:id="rId49" w:type="default"/>
      <w:pgSz w:w="11900" w:h="16840"/>
      <w:pgMar w:top="642" w:right="600" w:bottom="340" w:left="60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2A3BD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1C5A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7EA15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F9D23">
    <w:pPr>
      <w:spacing w:line="220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9BCA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B553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bookmarkStart w:id="40" w:name="bookmark39"/>
    <w:bookmarkEnd w:id="40"/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6981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DA34D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9CEF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1A66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DBA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47179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0FDC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8CD40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BCE92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72D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A4C2F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A49B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BAE1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B0436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978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6719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1D6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0B21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-30-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1A6B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-31-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B38F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-32-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FE8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-33-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94C6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-34-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EF03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-35-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AF5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-36-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9CF1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-37-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6571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-38-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B31AD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7100E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A4A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-40-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483F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2D97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AB35C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BB9D4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6BC2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349F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兴县阳光小学2023年单位决算公开报告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0C122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2050" o:spid="_x0000_s205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兴县阳光小学2023年单位决算公开报告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349F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兴县阳光小学2023年单位决算公开报告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0C122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2050" o:spid="_x0000_s205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兴县阳光小学2023年单位决算公开报告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349F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2049" o:spid="_x0000_s204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兴县阳光小学2023年单位决算公开报告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1B2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0" Type="http://schemas.openxmlformats.org/officeDocument/2006/relationships/fontTable" Target="fontTable.xml"/><Relationship Id="rId7" Type="http://schemas.openxmlformats.org/officeDocument/2006/relationships/footer" Target="footer2.xml"/><Relationship Id="rId69" Type="http://schemas.openxmlformats.org/officeDocument/2006/relationships/customXml" Target="../customXml/item1.xml"/><Relationship Id="rId68" Type="http://schemas.openxmlformats.org/officeDocument/2006/relationships/image" Target="media/image18.jpeg"/><Relationship Id="rId67" Type="http://schemas.openxmlformats.org/officeDocument/2006/relationships/image" Target="media/image17.jpeg"/><Relationship Id="rId66" Type="http://schemas.openxmlformats.org/officeDocument/2006/relationships/image" Target="media/image16.jpeg"/><Relationship Id="rId65" Type="http://schemas.openxmlformats.org/officeDocument/2006/relationships/image" Target="media/image15.jpeg"/><Relationship Id="rId64" Type="http://schemas.openxmlformats.org/officeDocument/2006/relationships/image" Target="media/image14.jpeg"/><Relationship Id="rId63" Type="http://schemas.openxmlformats.org/officeDocument/2006/relationships/image" Target="media/image13.jpeg"/><Relationship Id="rId62" Type="http://schemas.openxmlformats.org/officeDocument/2006/relationships/image" Target="media/image12.jpeg"/><Relationship Id="rId61" Type="http://schemas.openxmlformats.org/officeDocument/2006/relationships/image" Target="media/image11.jpeg"/><Relationship Id="rId60" Type="http://schemas.openxmlformats.org/officeDocument/2006/relationships/image" Target="media/image10.jpeg"/><Relationship Id="rId6" Type="http://schemas.openxmlformats.org/officeDocument/2006/relationships/footer" Target="footer1.xml"/><Relationship Id="rId59" Type="http://schemas.openxmlformats.org/officeDocument/2006/relationships/image" Target="media/image9.jpeg"/><Relationship Id="rId58" Type="http://schemas.openxmlformats.org/officeDocument/2006/relationships/image" Target="media/image8.jpeg"/><Relationship Id="rId57" Type="http://schemas.openxmlformats.org/officeDocument/2006/relationships/image" Target="media/image7.jpeg"/><Relationship Id="rId56" Type="http://schemas.openxmlformats.org/officeDocument/2006/relationships/image" Target="media/image6.jpeg"/><Relationship Id="rId55" Type="http://schemas.openxmlformats.org/officeDocument/2006/relationships/image" Target="media/image5.jpeg"/><Relationship Id="rId54" Type="http://schemas.openxmlformats.org/officeDocument/2006/relationships/image" Target="media/image4.jpeg"/><Relationship Id="rId53" Type="http://schemas.openxmlformats.org/officeDocument/2006/relationships/image" Target="media/image3.jpeg"/><Relationship Id="rId52" Type="http://schemas.openxmlformats.org/officeDocument/2006/relationships/image" Target="media/image2.jpeg"/><Relationship Id="rId51" Type="http://schemas.openxmlformats.org/officeDocument/2006/relationships/image" Target="media/image1.jpeg"/><Relationship Id="rId50" Type="http://schemas.openxmlformats.org/officeDocument/2006/relationships/theme" Target="theme/theme1.xml"/><Relationship Id="rId5" Type="http://schemas.openxmlformats.org/officeDocument/2006/relationships/header" Target="header1.xml"/><Relationship Id="rId49" Type="http://schemas.openxmlformats.org/officeDocument/2006/relationships/footer" Target="footer40.xml"/><Relationship Id="rId48" Type="http://schemas.openxmlformats.org/officeDocument/2006/relationships/footer" Target="footer39.xml"/><Relationship Id="rId47" Type="http://schemas.openxmlformats.org/officeDocument/2006/relationships/footer" Target="footer38.xml"/><Relationship Id="rId46" Type="http://schemas.openxmlformats.org/officeDocument/2006/relationships/footer" Target="footer37.xml"/><Relationship Id="rId45" Type="http://schemas.openxmlformats.org/officeDocument/2006/relationships/footer" Target="footer36.xml"/><Relationship Id="rId44" Type="http://schemas.openxmlformats.org/officeDocument/2006/relationships/footer" Target="footer35.xml"/><Relationship Id="rId43" Type="http://schemas.openxmlformats.org/officeDocument/2006/relationships/footer" Target="footer34.xml"/><Relationship Id="rId42" Type="http://schemas.openxmlformats.org/officeDocument/2006/relationships/footer" Target="footer33.xml"/><Relationship Id="rId41" Type="http://schemas.openxmlformats.org/officeDocument/2006/relationships/footer" Target="footer32.xml"/><Relationship Id="rId40" Type="http://schemas.openxmlformats.org/officeDocument/2006/relationships/footer" Target="footer31.xml"/><Relationship Id="rId4" Type="http://schemas.openxmlformats.org/officeDocument/2006/relationships/endnotes" Target="endnotes.xml"/><Relationship Id="rId39" Type="http://schemas.openxmlformats.org/officeDocument/2006/relationships/footer" Target="footer30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footer" Target="footer27.xml"/><Relationship Id="rId35" Type="http://schemas.openxmlformats.org/officeDocument/2006/relationships/footer" Target="footer26.xml"/><Relationship Id="rId34" Type="http://schemas.openxmlformats.org/officeDocument/2006/relationships/footer" Target="footer25.xml"/><Relationship Id="rId33" Type="http://schemas.openxmlformats.org/officeDocument/2006/relationships/footer" Target="footer24.xml"/><Relationship Id="rId32" Type="http://schemas.openxmlformats.org/officeDocument/2006/relationships/footer" Target="footer23.xml"/><Relationship Id="rId31" Type="http://schemas.openxmlformats.org/officeDocument/2006/relationships/footer" Target="footer22.xml"/><Relationship Id="rId30" Type="http://schemas.openxmlformats.org/officeDocument/2006/relationships/footer" Target="footer21.xml"/><Relationship Id="rId3" Type="http://schemas.openxmlformats.org/officeDocument/2006/relationships/footnotes" Target="footnotes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header" Target="header5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header" Target="header4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header" Target="header3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42</Pages>
  <Words>2404</Words>
  <Characters>3021</Characters>
  <TotalTime>0</TotalTime>
  <ScaleCrop>false</ScaleCrop>
  <LinksUpToDate>false</LinksUpToDate>
  <CharactersWithSpaces>3186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2025-09-27T17:01:00Z</dcterms:created>
  <dc:creator>Administrator</dc:creator>
  <cp:lastModifiedBy>WPS_1591413945</cp:lastModifiedBy>
  <dcterms:modified xsi:type="dcterms:W3CDTF">2025-10-28T00:59:12Z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2025-10-26T21:10:54Z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2052-12.1.0.23125</vt:lpwstr>
  </property>
  <property fmtid="{D5CDD505-2E9C-101B-9397-08002B2CF9AE}" pid="6" name="ICV">
    <vt:lpwstr>ED30D2F42AFA43F1BB1DA874F405F206_12</vt:lpwstr>
  </property>
</Properties>
</file>