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黑茶山四·八纪念地景区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创建国家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AAAA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旅游景区工作领导小组成员名单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黑茶山四·八纪念地景区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创建国家</w:t>
      </w:r>
      <w:r>
        <w:rPr>
          <w:rFonts w:ascii="仿宋_GB2312" w:hAnsi="仿宋_GB2312" w:eastAsia="仿宋_GB2312" w:cs="仿宋_GB2312"/>
          <w:sz w:val="32"/>
          <w:szCs w:val="32"/>
        </w:rPr>
        <w:t>4A</w:t>
      </w:r>
      <w:r>
        <w:rPr>
          <w:rFonts w:hint="eastAsia" w:ascii="仿宋_GB2312" w:hAnsi="仿宋_GB2312" w:eastAsia="仿宋_GB2312" w:cs="仿宋_GB2312"/>
          <w:sz w:val="32"/>
          <w:szCs w:val="32"/>
        </w:rPr>
        <w:t>级旅游景区的组织领导，确保景区各项创建工作顺利完成，成立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黑茶山四·八纪念地景区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创建国家</w:t>
      </w:r>
      <w:r>
        <w:rPr>
          <w:rFonts w:ascii="仿宋_GB2312" w:hAnsi="仿宋_GB2312" w:eastAsia="仿宋_GB2312" w:cs="仿宋_GB2312"/>
          <w:sz w:val="32"/>
          <w:szCs w:val="32"/>
        </w:rPr>
        <w:t>4A</w:t>
      </w:r>
      <w:r>
        <w:rPr>
          <w:rFonts w:hint="eastAsia" w:ascii="仿宋_GB2312" w:hAnsi="仿宋_GB2312" w:eastAsia="仿宋_GB2312" w:cs="仿宋_GB2312"/>
          <w:sz w:val="32"/>
          <w:szCs w:val="32"/>
        </w:rPr>
        <w:t>级旅游景区工作领导小组，组成人员如下。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梁文壮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军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县委常委、宣传部部长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刘  慧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张  欣  四·八烈士纪念馆馆长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成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伟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白旭平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县委宣传部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主持日常工作的副部长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弓芳芳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张建兵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白永军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白乃兵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赵雪鸿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信和科技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薛探平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县教体局局长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张建平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薛建伟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王慧平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孙俊生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敏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唐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袁晋云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白宇宏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退役军人事务局局长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赵晓平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王建珍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县行政审批局局长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白小荣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贾锦程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县公安局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曹瑞昌  县交警大队大队长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晖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柴芳芳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  <w:lang w:eastAsia="zh-CN"/>
        </w:rPr>
        <w:t>市生态环境局兴县分局副局长（主持工作）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张商信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东会乡党委书记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芳  东会乡乡长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闫建平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公用事业中心主任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王亚东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李丽娜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县邮政局局长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贾建忠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县电力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高辉辉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县电信公司经理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郭会荣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县联通公司经理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县移动公司经理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陈天狮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县医疗集团理事长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史支平  县职业中学副校长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康艳红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晋绥边区革命纪念馆宣教科科长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5" w:leftChars="912" w:hanging="1280" w:hangingChars="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关志明  山西黑茶山国家级自然保护区管理局自然保护科科长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李延强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兴县旅游投资开发有限公司总经理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30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八烈士纪念馆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同志兼任办公室主任，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袁晋云、李延强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同志担任执行副主任，负责创建工作日常事务。办公室将抽调相关部门业务人员，专职负责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黑茶山四·八纪念地景区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创建国家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AAAA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级旅游景区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相关工作。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1701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Hlk5HgIAACs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YHlk5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U5ZGI2MWY0ZjIwMDQ5MjNjMTIyNTE4N2UyNGIifQ=="/>
  </w:docVars>
  <w:rsids>
    <w:rsidRoot w:val="171F05E7"/>
    <w:rsid w:val="0DF447F8"/>
    <w:rsid w:val="171F05E7"/>
    <w:rsid w:val="19113069"/>
    <w:rsid w:val="25D074A1"/>
    <w:rsid w:val="38975BFC"/>
    <w:rsid w:val="39DC0245"/>
    <w:rsid w:val="4743767B"/>
    <w:rsid w:val="65DC2D1D"/>
    <w:rsid w:val="68274F80"/>
    <w:rsid w:val="68C006D4"/>
    <w:rsid w:val="6BFBE3F4"/>
    <w:rsid w:val="727442DD"/>
    <w:rsid w:val="7ADB75EF"/>
    <w:rsid w:val="7BDA6BEB"/>
    <w:rsid w:val="8FF7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9576</Words>
  <Characters>9926</Characters>
  <Lines>0</Lines>
  <Paragraphs>0</Paragraphs>
  <TotalTime>1</TotalTime>
  <ScaleCrop>false</ScaleCrop>
  <LinksUpToDate>false</LinksUpToDate>
  <CharactersWithSpaces>10105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2024-09-04T23:47:00Z</dcterms:created>
  <dc:creator>Administrator</dc:creator>
  <cp:lastModifiedBy>greatwall</cp:lastModifiedBy>
  <cp:lastPrinted>2024-09-05T00:08:00Z</cp:lastPrinted>
  <dcterms:modified xsi:type="dcterms:W3CDTF">2024-10-22T17:44:09Z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D60D8ACC8DEC42A3AD1C75DD381526FB_12</vt:lpwstr>
  </property>
</Properties>
</file>